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BF0" w:rsidRDefault="00CD2BF0" w:rsidP="0006230E">
      <w:pPr>
        <w:pStyle w:val="NormalnyWeb"/>
        <w:jc w:val="center"/>
        <w:rPr>
          <w:rStyle w:val="Pogrubienie"/>
          <w:rFonts w:ascii="Arial" w:hAnsi="Arial" w:cs="Arial"/>
          <w:color w:val="000000"/>
        </w:rPr>
      </w:pPr>
      <w:r w:rsidRPr="00CD2BF0">
        <w:rPr>
          <w:rFonts w:ascii="Lato" w:hAnsi="Lato"/>
          <w:noProof/>
          <w:sz w:val="14"/>
          <w:szCs w:val="14"/>
        </w:rPr>
        <w:drawing>
          <wp:inline distT="0" distB="0" distL="0" distR="0">
            <wp:extent cx="4314825" cy="590550"/>
            <wp:effectExtent l="0" t="0" r="9525" b="0"/>
            <wp:docPr id="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230E" w:rsidRDefault="0006230E" w:rsidP="0006230E">
      <w:pPr>
        <w:pStyle w:val="NormalnyWeb"/>
        <w:jc w:val="center"/>
      </w:pPr>
      <w:r>
        <w:rPr>
          <w:rStyle w:val="Pogrubienie"/>
          <w:rFonts w:ascii="Arial" w:hAnsi="Arial" w:cs="Arial"/>
          <w:color w:val="000000"/>
        </w:rPr>
        <w:t xml:space="preserve">Dyrektor Miejskiego Żłobka nr 5 w Łomży </w:t>
      </w:r>
    </w:p>
    <w:p w:rsidR="0006230E" w:rsidRDefault="0006230E" w:rsidP="0006230E">
      <w:pPr>
        <w:pStyle w:val="NormalnyWeb"/>
        <w:jc w:val="center"/>
      </w:pPr>
      <w:r>
        <w:rPr>
          <w:rStyle w:val="Pogrubienie"/>
          <w:rFonts w:ascii="Arial" w:hAnsi="Arial" w:cs="Arial"/>
          <w:color w:val="000000"/>
        </w:rPr>
        <w:t xml:space="preserve">na podstawie art. 11 ust.1 ustawy z dnia 21 listopada 2008 r. o pracownikach samorządowych (Dz. U. z 2024 r., poz. 1135 z </w:t>
      </w:r>
      <w:proofErr w:type="spellStart"/>
      <w:r>
        <w:rPr>
          <w:rStyle w:val="Pogrubienie"/>
          <w:rFonts w:ascii="Arial" w:hAnsi="Arial" w:cs="Arial"/>
          <w:color w:val="000000"/>
        </w:rPr>
        <w:t>późn</w:t>
      </w:r>
      <w:proofErr w:type="spellEnd"/>
      <w:r>
        <w:rPr>
          <w:rStyle w:val="Pogrubienie"/>
          <w:rFonts w:ascii="Arial" w:hAnsi="Arial" w:cs="Arial"/>
          <w:color w:val="000000"/>
        </w:rPr>
        <w:t xml:space="preserve">. zm.) </w:t>
      </w:r>
    </w:p>
    <w:p w:rsidR="0006230E" w:rsidRDefault="0006230E" w:rsidP="0006230E">
      <w:pPr>
        <w:pStyle w:val="NormalnyWeb"/>
        <w:jc w:val="center"/>
      </w:pPr>
      <w:r>
        <w:rPr>
          <w:rStyle w:val="Pogrubienie"/>
          <w:rFonts w:ascii="Arial" w:hAnsi="Arial" w:cs="Arial"/>
          <w:color w:val="000000"/>
        </w:rPr>
        <w:t>ogłasza nabór na wolne stanowisko urzędnicze- Główny Księgowy.</w:t>
      </w:r>
      <w:r>
        <w:t> </w:t>
      </w:r>
    </w:p>
    <w:p w:rsidR="0006230E" w:rsidRDefault="0006230E" w:rsidP="0006230E">
      <w:pPr>
        <w:pStyle w:val="NormalnyWeb"/>
        <w:jc w:val="center"/>
      </w:pPr>
    </w:p>
    <w:p w:rsidR="0006230E" w:rsidRDefault="0006230E" w:rsidP="0006230E">
      <w:pPr>
        <w:pStyle w:val="NormalnyWeb"/>
        <w:spacing w:before="0" w:beforeAutospacing="0" w:after="0" w:afterAutospacing="0"/>
      </w:pPr>
      <w:r>
        <w:rPr>
          <w:rStyle w:val="Pogrubienie"/>
          <w:color w:val="000000"/>
        </w:rPr>
        <w:t>I. Określenie stanowiska urzędniczego:</w:t>
      </w:r>
    </w:p>
    <w:p w:rsidR="0006230E" w:rsidRDefault="0006230E" w:rsidP="0006230E">
      <w:pPr>
        <w:pStyle w:val="NormalnyWeb"/>
        <w:spacing w:before="0" w:beforeAutospacing="0" w:after="0" w:afterAutospacing="0"/>
      </w:pPr>
      <w:r>
        <w:rPr>
          <w:rStyle w:val="Pogrubienie"/>
          <w:color w:val="000000"/>
        </w:rPr>
        <w:t xml:space="preserve">Główny księgowy – </w:t>
      </w:r>
      <w:r>
        <w:rPr>
          <w:rStyle w:val="Pogrubienie"/>
        </w:rPr>
        <w:t>0,5 etatu</w:t>
      </w:r>
    </w:p>
    <w:p w:rsidR="0006230E" w:rsidRDefault="0006230E" w:rsidP="0006230E">
      <w:pPr>
        <w:pStyle w:val="NormalnyWeb"/>
      </w:pPr>
      <w:r>
        <w:rPr>
          <w:rStyle w:val="Pogrubienie"/>
          <w:color w:val="000000"/>
        </w:rPr>
        <w:t>II. Kandydat przystępujący do naboru winien spełniać następujące wymagania:</w:t>
      </w:r>
    </w:p>
    <w:p w:rsidR="0006230E" w:rsidRDefault="0006230E" w:rsidP="0006230E">
      <w:pPr>
        <w:pStyle w:val="NormalnyWeb"/>
        <w:numPr>
          <w:ilvl w:val="0"/>
          <w:numId w:val="1"/>
        </w:numPr>
        <w:spacing w:before="0" w:beforeAutospacing="0" w:after="0" w:afterAutospacing="0"/>
      </w:pPr>
      <w:r>
        <w:rPr>
          <w:rStyle w:val="Pogrubienie"/>
          <w:color w:val="000000"/>
        </w:rPr>
        <w:t>Niezbędne </w:t>
      </w:r>
      <w:r>
        <w:rPr>
          <w:color w:val="000000"/>
        </w:rPr>
        <w:t>(obligatoryjne – podlegające ocenie w ramach wstępnej selekcji kandydatów)</w:t>
      </w:r>
      <w:r>
        <w:rPr>
          <w:rStyle w:val="Pogrubienie"/>
          <w:color w:val="000000"/>
        </w:rPr>
        <w:t>:</w:t>
      </w:r>
    </w:p>
    <w:p w:rsidR="0006230E" w:rsidRDefault="0006230E" w:rsidP="0006230E">
      <w:pPr>
        <w:pStyle w:val="NormalnyWeb"/>
        <w:numPr>
          <w:ilvl w:val="0"/>
          <w:numId w:val="2"/>
        </w:numPr>
        <w:spacing w:before="0" w:beforeAutospacing="0" w:after="0" w:afterAutospacing="0"/>
      </w:pPr>
      <w:r>
        <w:rPr>
          <w:color w:val="000000"/>
        </w:rPr>
        <w:t>obywatelstwo polskie lub obywatelstwo jednego z państw członkowskich UE albo obywatelstwo innych państw, jeśli ich obywatelom na podstawie umów międzynarodowych lub przepisów prawa wspólnotowego przysługuje prawo podejmowania zatrudnienia na terenie Rzeczypospolitej,</w:t>
      </w:r>
    </w:p>
    <w:p w:rsidR="0006230E" w:rsidRDefault="0006230E" w:rsidP="0006230E">
      <w:pPr>
        <w:pStyle w:val="NormalnyWeb"/>
        <w:numPr>
          <w:ilvl w:val="0"/>
          <w:numId w:val="2"/>
        </w:numPr>
      </w:pPr>
      <w:r>
        <w:rPr>
          <w:color w:val="000000"/>
        </w:rPr>
        <w:t>pełna zdolność do czynności prawnych, korzystanie z pełni praw publicznych;</w:t>
      </w:r>
    </w:p>
    <w:p w:rsidR="0006230E" w:rsidRDefault="0006230E" w:rsidP="0006230E">
      <w:pPr>
        <w:pStyle w:val="NormalnyWeb"/>
        <w:numPr>
          <w:ilvl w:val="0"/>
          <w:numId w:val="2"/>
        </w:numPr>
      </w:pPr>
      <w:r>
        <w:rPr>
          <w:color w:val="000000"/>
        </w:rPr>
        <w:t>brak skazania prawomocnym wyrokiem sądu za umyśle przestępstwo ścigane z oskarżenia publicznego lub umyślne przestępstwo skarbowe,</w:t>
      </w:r>
    </w:p>
    <w:p w:rsidR="0006230E" w:rsidRDefault="0006230E" w:rsidP="0006230E">
      <w:pPr>
        <w:pStyle w:val="NormalnyWeb"/>
        <w:numPr>
          <w:ilvl w:val="0"/>
          <w:numId w:val="2"/>
        </w:numPr>
      </w:pPr>
      <w:r>
        <w:rPr>
          <w:color w:val="000000"/>
        </w:rPr>
        <w:t>ukończenie ekonomicznych jednolitych studiów magisterskich, ekonomicznych wyższych studiów zawodowych, uzupełniających ekonomicznych studiów magisterskich lub ekonomicznych studiów podyplomowych i posiadanie co najmniej 3-letniej praktyki zawodowej w księgowości lub ukończenie średniej, policealnej lub pomaturalnej szkoły ekonomicznej i posiadanie co najmniej 6-letniej praktyki w księgowości;</w:t>
      </w:r>
    </w:p>
    <w:p w:rsidR="0006230E" w:rsidRDefault="0006230E" w:rsidP="0006230E">
      <w:pPr>
        <w:pStyle w:val="NormalnyWeb"/>
        <w:numPr>
          <w:ilvl w:val="0"/>
          <w:numId w:val="2"/>
        </w:numPr>
      </w:pPr>
      <w:r>
        <w:rPr>
          <w:color w:val="000000"/>
        </w:rPr>
        <w:t>praktyczna znajomość rachunkowości budżetowej, planu kont i klasyfikacji budżetowej oraz zasad gospodarki finansowej jednostek budżetowych i dyscypliny finansów publicznych;</w:t>
      </w:r>
    </w:p>
    <w:p w:rsidR="0006230E" w:rsidRDefault="0006230E" w:rsidP="0006230E">
      <w:pPr>
        <w:pStyle w:val="NormalnyWeb"/>
        <w:numPr>
          <w:ilvl w:val="0"/>
          <w:numId w:val="2"/>
        </w:numPr>
      </w:pPr>
      <w:r>
        <w:rPr>
          <w:color w:val="000000"/>
        </w:rPr>
        <w:t>biegła znajomość przepisów ustaw: o rachunkowości, o finansach publicznych, o podatku dochodowym od osób prawnych, o podatku dochodowym od osób fizycznych, przepisów prawa podatkowego, ubezpieczeń społecznych oraz sprawozdawczości w finansach publicznych;</w:t>
      </w:r>
    </w:p>
    <w:p w:rsidR="0006230E" w:rsidRDefault="0006230E" w:rsidP="0006230E">
      <w:pPr>
        <w:pStyle w:val="NormalnyWeb"/>
        <w:numPr>
          <w:ilvl w:val="0"/>
          <w:numId w:val="2"/>
        </w:numPr>
      </w:pPr>
      <w:r>
        <w:rPr>
          <w:color w:val="000000"/>
        </w:rPr>
        <w:t>kandydat musi także spełniać warunki określone w art. 54 ust. 2 ustawy z dnia 27 sierpnia 2009 r. o finansach publicznych</w:t>
      </w:r>
    </w:p>
    <w:p w:rsidR="0006230E" w:rsidRDefault="0006230E" w:rsidP="0006230E">
      <w:pPr>
        <w:pStyle w:val="NormalnyWeb"/>
        <w:numPr>
          <w:ilvl w:val="0"/>
          <w:numId w:val="2"/>
        </w:numPr>
      </w:pPr>
      <w:r>
        <w:rPr>
          <w:color w:val="000000"/>
        </w:rPr>
        <w:t>dobra organizacja pracy;</w:t>
      </w:r>
    </w:p>
    <w:p w:rsidR="0006230E" w:rsidRDefault="0006230E" w:rsidP="0006230E">
      <w:pPr>
        <w:pStyle w:val="NormalnyWeb"/>
        <w:numPr>
          <w:ilvl w:val="0"/>
          <w:numId w:val="2"/>
        </w:numPr>
      </w:pPr>
      <w:r>
        <w:rPr>
          <w:color w:val="000000"/>
        </w:rPr>
        <w:t>odporność na stres, komunikatywność, samodzielność, umiejętność planowania i przewidywania;</w:t>
      </w:r>
    </w:p>
    <w:p w:rsidR="0006230E" w:rsidRDefault="0006230E" w:rsidP="0006230E">
      <w:pPr>
        <w:pStyle w:val="NormalnyWeb"/>
        <w:numPr>
          <w:ilvl w:val="0"/>
          <w:numId w:val="2"/>
        </w:numPr>
      </w:pPr>
      <w:r>
        <w:rPr>
          <w:color w:val="000000"/>
        </w:rPr>
        <w:t xml:space="preserve">zdolności analityczne, umiejętność planowania spraw związanych z wykorzystaniem środków budżetowych oraz unijnych. </w:t>
      </w:r>
    </w:p>
    <w:p w:rsidR="0006230E" w:rsidRDefault="0006230E" w:rsidP="0006230E">
      <w:pPr>
        <w:pStyle w:val="NormalnyWeb"/>
      </w:pPr>
      <w:r>
        <w:rPr>
          <w:rStyle w:val="Pogrubienie"/>
          <w:color w:val="000000"/>
        </w:rPr>
        <w:t>2.Dodatkowe </w:t>
      </w:r>
      <w:r>
        <w:rPr>
          <w:color w:val="000000"/>
        </w:rPr>
        <w:t>(preferowane – podlegające ocenie w ramach końcowej selekcji kandydatów)</w:t>
      </w:r>
      <w:r>
        <w:rPr>
          <w:rStyle w:val="Pogrubienie"/>
          <w:color w:val="000000"/>
        </w:rPr>
        <w:t>:</w:t>
      </w:r>
    </w:p>
    <w:p w:rsidR="0006230E" w:rsidRDefault="0006230E" w:rsidP="0006230E">
      <w:pPr>
        <w:pStyle w:val="NormalnyWeb"/>
        <w:spacing w:before="0" w:beforeAutospacing="0" w:after="0" w:afterAutospacing="0"/>
      </w:pPr>
      <w:r>
        <w:rPr>
          <w:color w:val="000000"/>
        </w:rPr>
        <w:lastRenderedPageBreak/>
        <w:t xml:space="preserve">a) znajomość modułów oprogramowania komputerowego linii </w:t>
      </w:r>
      <w:proofErr w:type="spellStart"/>
      <w:r>
        <w:rPr>
          <w:color w:val="000000"/>
        </w:rPr>
        <w:t>Progman</w:t>
      </w:r>
      <w:proofErr w:type="spellEnd"/>
      <w:r>
        <w:rPr>
          <w:color w:val="000000"/>
        </w:rPr>
        <w:t>,</w:t>
      </w:r>
    </w:p>
    <w:p w:rsidR="0006230E" w:rsidRDefault="0006230E" w:rsidP="0006230E">
      <w:pPr>
        <w:pStyle w:val="NormalnyWeb"/>
        <w:spacing w:before="0" w:beforeAutospacing="0" w:after="0" w:afterAutospacing="0"/>
      </w:pPr>
      <w:r>
        <w:rPr>
          <w:color w:val="000000"/>
        </w:rPr>
        <w:t>b) znajomość oprogramowania: Płatnik, Bestia, SJO-Bestia, SIO,</w:t>
      </w:r>
    </w:p>
    <w:p w:rsidR="0006230E" w:rsidRDefault="0006230E" w:rsidP="0006230E">
      <w:pPr>
        <w:pStyle w:val="NormalnyWeb"/>
        <w:spacing w:before="0" w:beforeAutospacing="0" w:after="0" w:afterAutospacing="0"/>
      </w:pPr>
      <w:r>
        <w:rPr>
          <w:color w:val="000000"/>
        </w:rPr>
        <w:t>c) znajomość obsługi pakietu Office (Word, Excel),</w:t>
      </w:r>
    </w:p>
    <w:p w:rsidR="0006230E" w:rsidRDefault="0006230E" w:rsidP="0006230E">
      <w:pPr>
        <w:pStyle w:val="NormalnyWeb"/>
        <w:spacing w:before="0" w:beforeAutospacing="0" w:after="0" w:afterAutospacing="0"/>
      </w:pPr>
      <w:r>
        <w:rPr>
          <w:color w:val="000000"/>
        </w:rPr>
        <w:t>d) samodzielność, obowiązkowość, komunikatywność, zaangażowanie, umiejętność pracy w zespole, odporność na stres,</w:t>
      </w:r>
    </w:p>
    <w:p w:rsidR="0006230E" w:rsidRDefault="0006230E" w:rsidP="0006230E">
      <w:pPr>
        <w:pStyle w:val="NormalnyWeb"/>
        <w:spacing w:before="0" w:beforeAutospacing="0" w:after="0" w:afterAutospacing="0"/>
      </w:pPr>
      <w:r>
        <w:rPr>
          <w:color w:val="000000"/>
        </w:rPr>
        <w:t xml:space="preserve">e) znajomość rozliczania i ewaluacji projektów unijnych. </w:t>
      </w:r>
    </w:p>
    <w:p w:rsidR="0006230E" w:rsidRDefault="0006230E" w:rsidP="0006230E">
      <w:pPr>
        <w:pStyle w:val="NormalnyWeb"/>
      </w:pPr>
      <w:r>
        <w:rPr>
          <w:rStyle w:val="Pogrubienie"/>
          <w:color w:val="000000"/>
        </w:rPr>
        <w:t>III. Zakres zadań wykonywanych na stanowisku: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Prowadzenie rachunkowości jednostki zgodnie z obowiązującymi przepisami.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t>O</w:t>
      </w:r>
      <w:r>
        <w:rPr>
          <w:color w:val="000000"/>
        </w:rPr>
        <w:t>pracowywanie i aktualizowanie planu finansowego, nadzór nad jego realizacją.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Realizacja wydatków i dochodów zgodnie z planami finansowymi oraz analiza ich wykonania;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Wykonywanie dyspozycji środkami pieniężnymi;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Sporządzanie sprawozdań finansowych i budżetowych;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Sporządzanie sprawozdań do GUS;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Prowadzenie spraw związanych z rozliczeniem podatku VAT;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Kontrola kompletności i rzetelności dokumentów finansowo-księgowych, zgodności operacji gospodarczych i finansowych z planem rzeczowo-finansowym oraz przepisami zewnętrznymi i wewnętrznymi;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Dekretacja i księgowania dokumentów finansowo-księgowych;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Sprawdzanie dokumentów pod względem formalno-księgowym;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Prowadzenie księgowości syntetycznej i analitycznej;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Aktualizowanie zasad polityki rachunkowości oraz gospodarki finansowej;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Uzgadnianie kont księgowych;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Naliczanie odpisu na ZFŚS;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Nadzór nad poprawnością naliczonych wynagrodzeń, przelewów wynagrodzeń, umów zleceń i o dzieło, składek i potrąceń od wynagrodzeń oraz zobowiązań związanych z działalnością przedszkola;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Rozliczanie inwentaryzacji;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Archiwizowanie dokumentów księgowych;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Realizacja kontroli zarządczej;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 xml:space="preserve">Opracowywanie projektów przepisów wewnętrznych dotyczących zasad rachunkowości. </w:t>
      </w:r>
    </w:p>
    <w:p w:rsidR="0006230E" w:rsidRDefault="0006230E" w:rsidP="0006230E">
      <w:pPr>
        <w:pStyle w:val="NormalnyWeb"/>
        <w:numPr>
          <w:ilvl w:val="0"/>
          <w:numId w:val="3"/>
        </w:numPr>
      </w:pPr>
      <w:r>
        <w:rPr>
          <w:color w:val="000000"/>
        </w:rPr>
        <w:t>Wykonywanie innych zadań wynikających z przepisów szczególnych.</w:t>
      </w:r>
    </w:p>
    <w:p w:rsidR="0006230E" w:rsidRDefault="0006230E" w:rsidP="0006230E">
      <w:pPr>
        <w:pStyle w:val="NormalnyWeb"/>
      </w:pPr>
      <w:r>
        <w:rPr>
          <w:rStyle w:val="Pogrubienie"/>
          <w:color w:val="000000"/>
        </w:rPr>
        <w:t>IV. Informacja o warunkach pracy na danym stanowisku</w:t>
      </w:r>
    </w:p>
    <w:p w:rsidR="0006230E" w:rsidRDefault="0006230E" w:rsidP="0006230E">
      <w:pPr>
        <w:pStyle w:val="NormalnyWeb"/>
        <w:numPr>
          <w:ilvl w:val="0"/>
          <w:numId w:val="4"/>
        </w:numPr>
      </w:pPr>
      <w:r>
        <w:rPr>
          <w:color w:val="000000"/>
        </w:rPr>
        <w:t xml:space="preserve">Jest to stanowisko urzędnicze. </w:t>
      </w:r>
    </w:p>
    <w:p w:rsidR="0006230E" w:rsidRDefault="0006230E" w:rsidP="0006230E">
      <w:pPr>
        <w:pStyle w:val="NormalnyWeb"/>
        <w:numPr>
          <w:ilvl w:val="0"/>
          <w:numId w:val="4"/>
        </w:numPr>
      </w:pPr>
      <w:r>
        <w:rPr>
          <w:color w:val="000000"/>
        </w:rPr>
        <w:t xml:space="preserve">Miejsce pracy: Miejski Żłobek nr 5 w Łomży przy ul. Wyzwolenia 1. </w:t>
      </w:r>
    </w:p>
    <w:p w:rsidR="0006230E" w:rsidRDefault="0006230E" w:rsidP="0006230E">
      <w:pPr>
        <w:pStyle w:val="NormalnyWeb"/>
        <w:numPr>
          <w:ilvl w:val="0"/>
          <w:numId w:val="4"/>
        </w:numPr>
      </w:pPr>
      <w:r>
        <w:rPr>
          <w:color w:val="000000"/>
        </w:rPr>
        <w:t xml:space="preserve">Umowa o pracę w </w:t>
      </w:r>
      <w:r>
        <w:t xml:space="preserve">wymiarze 0,5 etatu. </w:t>
      </w:r>
    </w:p>
    <w:p w:rsidR="0006230E" w:rsidRDefault="0006230E" w:rsidP="0006230E">
      <w:pPr>
        <w:pStyle w:val="NormalnyWeb"/>
        <w:numPr>
          <w:ilvl w:val="0"/>
          <w:numId w:val="4"/>
        </w:numPr>
        <w:spacing w:before="0" w:beforeAutospacing="0" w:after="0" w:afterAutospacing="0"/>
      </w:pPr>
      <w:r>
        <w:t>Wynagrodzenie:</w:t>
      </w:r>
    </w:p>
    <w:p w:rsidR="0006230E" w:rsidRDefault="0006230E" w:rsidP="0006230E">
      <w:pPr>
        <w:pStyle w:val="NormalnyWeb"/>
        <w:numPr>
          <w:ilvl w:val="0"/>
          <w:numId w:val="5"/>
        </w:numPr>
        <w:spacing w:before="0" w:beforeAutospacing="0" w:after="0" w:afterAutospacing="0"/>
      </w:pPr>
      <w:r>
        <w:t xml:space="preserve"> zasadnicze: 3.250 zł. brutto, ustalone według XV kategorii zaszeregowania zgodnie z Regulaminem Wynagradzania Pracowników </w:t>
      </w:r>
      <w:r w:rsidR="0015483F">
        <w:t xml:space="preserve">Miejskiego Żłobka nr 5 </w:t>
      </w:r>
      <w:r>
        <w:t>w Łomży,</w:t>
      </w:r>
    </w:p>
    <w:p w:rsidR="0006230E" w:rsidRDefault="0015483F" w:rsidP="0006230E">
      <w:pPr>
        <w:pStyle w:val="NormalnyWeb"/>
        <w:numPr>
          <w:ilvl w:val="0"/>
          <w:numId w:val="5"/>
        </w:numPr>
      </w:pPr>
      <w:r>
        <w:t xml:space="preserve"> </w:t>
      </w:r>
      <w:r w:rsidR="00EA6193">
        <w:t>dodatek funkcyjny</w:t>
      </w:r>
      <w:r w:rsidR="0006230E">
        <w:t xml:space="preserve">, wypłacany łącznie z wynagrodzeniem zasadniczym - zgodnie z Regulaminem Wynagradzania </w:t>
      </w:r>
      <w:r>
        <w:t xml:space="preserve">Pracowników Miejskiego Żłobka nr 5 w Łomży </w:t>
      </w:r>
    </w:p>
    <w:p w:rsidR="0006230E" w:rsidRDefault="0006230E" w:rsidP="0006230E">
      <w:pPr>
        <w:pStyle w:val="NormalnyWeb"/>
        <w:numPr>
          <w:ilvl w:val="0"/>
          <w:numId w:val="5"/>
        </w:numPr>
      </w:pPr>
      <w:r>
        <w:t>dodatek za wieloletnią pracę w wysokości od 5% do 20% wynagrodzenia zasadniczego zależny od posiadanego stażu pracy - zgodnie z ustawą o pracownikach samorządowych,</w:t>
      </w:r>
    </w:p>
    <w:p w:rsidR="0006230E" w:rsidRDefault="0006230E" w:rsidP="0006230E">
      <w:pPr>
        <w:pStyle w:val="NormalnyWeb"/>
        <w:numPr>
          <w:ilvl w:val="0"/>
          <w:numId w:val="5"/>
        </w:numPr>
      </w:pPr>
      <w:r>
        <w:lastRenderedPageBreak/>
        <w:t xml:space="preserve"> dodatkowe wynagrodzenie roczne tzw. „trzynastka" - zgodnie z ustawą o dodatkowym wynagrodzeniu rocznym dla pracowników jednostek sfery budżetowej,</w:t>
      </w:r>
    </w:p>
    <w:p w:rsidR="0006230E" w:rsidRDefault="0006230E" w:rsidP="0006230E">
      <w:pPr>
        <w:pStyle w:val="NormalnyWeb"/>
        <w:numPr>
          <w:ilvl w:val="0"/>
          <w:numId w:val="5"/>
        </w:numPr>
      </w:pPr>
      <w:r>
        <w:t>  nagrody jubileuszowe - zgodnie z ustawą o pracownikach samorządowych,</w:t>
      </w:r>
    </w:p>
    <w:p w:rsidR="0006230E" w:rsidRDefault="0006230E" w:rsidP="0006230E">
      <w:pPr>
        <w:pStyle w:val="NormalnyWeb"/>
        <w:numPr>
          <w:ilvl w:val="0"/>
          <w:numId w:val="5"/>
        </w:numPr>
      </w:pPr>
      <w:r>
        <w:t xml:space="preserve"> uznaniowe nagrody za szczególne osiągnięcia zawodowe,</w:t>
      </w:r>
    </w:p>
    <w:p w:rsidR="0006230E" w:rsidRDefault="0006230E" w:rsidP="0006230E">
      <w:pPr>
        <w:pStyle w:val="NormalnyWeb"/>
        <w:numPr>
          <w:ilvl w:val="0"/>
          <w:numId w:val="5"/>
        </w:numPr>
      </w:pPr>
      <w:r>
        <w:t xml:space="preserve"> dofinansowanie do zakupu okularów lub szkieł korekcyjnych,</w:t>
      </w:r>
    </w:p>
    <w:p w:rsidR="0006230E" w:rsidRDefault="0006230E" w:rsidP="0006230E">
      <w:pPr>
        <w:pStyle w:val="NormalnyWeb"/>
      </w:pPr>
      <w:r>
        <w:rPr>
          <w:rStyle w:val="Pogrubienie"/>
          <w:color w:val="000000"/>
        </w:rPr>
        <w:t>V. Informacja dot. wskaźnika zatrudnienia osób niepełnosprawnych</w:t>
      </w:r>
    </w:p>
    <w:p w:rsidR="0006230E" w:rsidRDefault="00D044CC" w:rsidP="0006230E">
      <w:pPr>
        <w:pStyle w:val="NormalnyWeb"/>
      </w:pPr>
      <w:bookmarkStart w:id="0" w:name="Bookmark"/>
      <w:bookmarkEnd w:id="0"/>
      <w:r>
        <w:rPr>
          <w:color w:val="000000"/>
        </w:rPr>
        <w:t>W</w:t>
      </w:r>
      <w:r w:rsidR="0006230E">
        <w:rPr>
          <w:color w:val="000000"/>
        </w:rPr>
        <w:t xml:space="preserve">skaźnik zatrudnienia osób </w:t>
      </w:r>
      <w:r w:rsidR="005C4D61">
        <w:rPr>
          <w:color w:val="000000"/>
        </w:rPr>
        <w:t>z niepełno sprawnościami wynosi 0%, co wynika z faktu, że żłobek jest nowo tworzony, rozpocznie działalność w planowanym terminie od września 2026r. W miesiącu poprzedzającym datę upublicznienia ogłoszenia nie zatrudniał pracowników.</w:t>
      </w:r>
    </w:p>
    <w:p w:rsidR="0006230E" w:rsidRDefault="0006230E" w:rsidP="0006230E">
      <w:pPr>
        <w:pStyle w:val="NormalnyWeb"/>
      </w:pPr>
      <w:r>
        <w:rPr>
          <w:rStyle w:val="Pogrubienie"/>
          <w:color w:val="000000"/>
        </w:rPr>
        <w:t>VI. Warunkiem wzięcia udziału w rekrutacji jest złożenie następujących dokumentów:</w:t>
      </w:r>
    </w:p>
    <w:p w:rsidR="0006230E" w:rsidRDefault="0006230E" w:rsidP="0006230E">
      <w:pPr>
        <w:pStyle w:val="NormalnyWeb"/>
        <w:spacing w:before="0" w:beforeAutospacing="0" w:after="0" w:afterAutospacing="0"/>
      </w:pPr>
      <w:r>
        <w:rPr>
          <w:color w:val="000000"/>
        </w:rPr>
        <w:t>1) list motywacyjny;</w:t>
      </w:r>
    </w:p>
    <w:p w:rsidR="0006230E" w:rsidRDefault="0006230E" w:rsidP="0006230E">
      <w:pPr>
        <w:pStyle w:val="NormalnyWeb"/>
        <w:spacing w:before="0" w:beforeAutospacing="0" w:after="0" w:afterAutospacing="0"/>
      </w:pPr>
      <w:r>
        <w:rPr>
          <w:color w:val="000000"/>
        </w:rPr>
        <w:t>2) Curriculum Vitae (CV);</w:t>
      </w:r>
    </w:p>
    <w:p w:rsidR="0006230E" w:rsidRDefault="0006230E" w:rsidP="0006230E">
      <w:pPr>
        <w:pStyle w:val="NormalnyWeb"/>
        <w:spacing w:before="0" w:beforeAutospacing="0" w:after="0" w:afterAutospacing="0"/>
      </w:pPr>
      <w:r>
        <w:rPr>
          <w:color w:val="000000"/>
        </w:rPr>
        <w:t>3) kserokopie dyplomów potwierdzających wykształcenie i posiadanie kwalifikacji;</w:t>
      </w:r>
    </w:p>
    <w:p w:rsidR="0006230E" w:rsidRDefault="0006230E" w:rsidP="0006230E">
      <w:pPr>
        <w:pStyle w:val="NormalnyWeb"/>
        <w:spacing w:before="0" w:beforeAutospacing="0" w:after="0" w:afterAutospacing="0"/>
      </w:pPr>
      <w:r>
        <w:rPr>
          <w:color w:val="000000"/>
        </w:rPr>
        <w:t>4) kserokopie świadectw z poprzednich miejsc pracy oraz – w przypadku pozostawania w zatrudnieniu, zaświadczenie z obecnego zakładu pracy, potwierdzających wymagany staż pracy;</w:t>
      </w:r>
    </w:p>
    <w:p w:rsidR="0006230E" w:rsidRDefault="0006230E" w:rsidP="0006230E">
      <w:pPr>
        <w:pStyle w:val="NormalnyWeb"/>
        <w:spacing w:before="0" w:beforeAutospacing="0" w:after="0" w:afterAutospacing="0"/>
      </w:pPr>
      <w:r>
        <w:rPr>
          <w:color w:val="000000"/>
        </w:rPr>
        <w:t>5) oświadczenie o posiadaniu obywatelstwa polskiego, o posiadaniu pełnej zdolności do czynności prawnych i korzystaniu z pełni praw publicznych, o niekaralności prawomocnym wyrokiem sądu za umyślne przestępstwo ścigane z oskarżenia publicznego, o niekaralności za umyślne przestępstwo skarbowe oraz oświadczenie o wyrażeniu zgody na przetwarzanie danych osobowych w związku z naborem - </w:t>
      </w:r>
      <w:r>
        <w:rPr>
          <w:rStyle w:val="Pogrubienie"/>
          <w:color w:val="000000"/>
        </w:rPr>
        <w:t>złożone na druku „</w:t>
      </w:r>
      <w:r>
        <w:rPr>
          <w:rStyle w:val="Pogrubienie"/>
          <w:i/>
          <w:iCs/>
          <w:color w:val="000000"/>
        </w:rPr>
        <w:t>Oświadczenie i klauzula informacyjna- stanowisko urzędnicze</w:t>
      </w:r>
      <w:r>
        <w:rPr>
          <w:rStyle w:val="Pogrubienie"/>
          <w:color w:val="000000"/>
        </w:rPr>
        <w:t>” znajdującym się w odrębnym pliku pod niniejszym ogłoszeniem.</w:t>
      </w:r>
    </w:p>
    <w:p w:rsidR="0006230E" w:rsidRDefault="0006230E" w:rsidP="0006230E">
      <w:pPr>
        <w:pStyle w:val="NormalnyWeb"/>
      </w:pPr>
      <w:r>
        <w:rPr>
          <w:rStyle w:val="Pogrubienie"/>
          <w:i/>
          <w:iCs/>
          <w:color w:val="000000"/>
        </w:rPr>
        <w:t>W przypadku niedostarczenia kompletu wyżej wymienionych dokumentów kandydat nie spełni wymogów formalnych zawartych w ogłoszeniu o naborze na wolne stanowisko urzędnicze.</w:t>
      </w:r>
    </w:p>
    <w:p w:rsidR="0006230E" w:rsidRDefault="0006230E" w:rsidP="0006230E">
      <w:pPr>
        <w:pStyle w:val="NormalnyWeb"/>
      </w:pPr>
      <w:r>
        <w:rPr>
          <w:rStyle w:val="Pogrubienie"/>
          <w:color w:val="000000"/>
        </w:rPr>
        <w:t>VII. Termin i miejsce składania dokumentów:</w:t>
      </w:r>
    </w:p>
    <w:p w:rsidR="0006230E" w:rsidRDefault="007D1EE5" w:rsidP="0006230E">
      <w:pPr>
        <w:pStyle w:val="NormalnyWeb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1. </w:t>
      </w:r>
      <w:r w:rsidR="0006230E">
        <w:rPr>
          <w:color w:val="000000"/>
        </w:rPr>
        <w:t>Osoby zainteresowane prosimy o składanie ofert osobiście</w:t>
      </w:r>
      <w:r w:rsidR="005C4D61">
        <w:rPr>
          <w:color w:val="000000"/>
        </w:rPr>
        <w:t xml:space="preserve"> do Przedszkola Publicznego Nr 1 w Łomży</w:t>
      </w:r>
      <w:r w:rsidR="008676A3">
        <w:rPr>
          <w:color w:val="000000"/>
        </w:rPr>
        <w:t xml:space="preserve"> ul. Wyzwolenia 1A</w:t>
      </w:r>
      <w:r w:rsidR="0006230E">
        <w:rPr>
          <w:color w:val="000000"/>
        </w:rPr>
        <w:t xml:space="preserve"> lub za pośrednictwem operatora pocztowego na adres: </w:t>
      </w:r>
      <w:r w:rsidR="005C4D61">
        <w:rPr>
          <w:color w:val="000000"/>
        </w:rPr>
        <w:t>Miejskiego Żłobka nr 5</w:t>
      </w:r>
      <w:r w:rsidR="0006230E">
        <w:rPr>
          <w:color w:val="000000"/>
        </w:rPr>
        <w:t>  w Łomży,</w:t>
      </w:r>
      <w:r w:rsidR="005C4D61">
        <w:rPr>
          <w:color w:val="000000"/>
        </w:rPr>
        <w:t xml:space="preserve"> 18-400 Łomża, ul. Wyzwolenia 1</w:t>
      </w:r>
      <w:r>
        <w:rPr>
          <w:color w:val="000000"/>
        </w:rPr>
        <w:t xml:space="preserve">. </w:t>
      </w:r>
    </w:p>
    <w:p w:rsidR="0006230E" w:rsidRDefault="007D1EE5" w:rsidP="0006230E">
      <w:pPr>
        <w:pStyle w:val="NormalnyWeb"/>
        <w:spacing w:before="0" w:beforeAutospacing="0" w:after="0" w:afterAutospacing="0"/>
        <w:rPr>
          <w:b/>
        </w:rPr>
      </w:pPr>
      <w:r>
        <w:rPr>
          <w:color w:val="000000"/>
        </w:rPr>
        <w:t>2.</w:t>
      </w:r>
      <w:r w:rsidR="0006230E">
        <w:rPr>
          <w:color w:val="000000"/>
        </w:rPr>
        <w:t xml:space="preserve">Oferty muszą znajdować się w  zamkniętych kopertach opatrzonych dopiskiem: </w:t>
      </w:r>
      <w:r w:rsidR="0006230E">
        <w:rPr>
          <w:b/>
          <w:color w:val="000000"/>
        </w:rPr>
        <w:t xml:space="preserve">„Konkurs na stanowisko </w:t>
      </w:r>
      <w:r w:rsidR="0006230E">
        <w:rPr>
          <w:rStyle w:val="Pogrubienie"/>
          <w:b w:val="0"/>
          <w:color w:val="000000"/>
        </w:rPr>
        <w:t>Główny księgowy”</w:t>
      </w:r>
    </w:p>
    <w:p w:rsidR="0006230E" w:rsidRDefault="007D1EE5" w:rsidP="0006230E">
      <w:pPr>
        <w:pStyle w:val="NormalnyWeb"/>
        <w:spacing w:before="0" w:beforeAutospacing="0" w:after="0" w:afterAutospacing="0"/>
      </w:pPr>
      <w:r>
        <w:rPr>
          <w:color w:val="000000"/>
        </w:rPr>
        <w:t>3.</w:t>
      </w:r>
      <w:r w:rsidR="0006230E">
        <w:rPr>
          <w:color w:val="000000"/>
        </w:rPr>
        <w:t>Termin składania ofert</w:t>
      </w:r>
      <w:r w:rsidR="0006230E">
        <w:t>: </w:t>
      </w:r>
      <w:r w:rsidR="0006230E">
        <w:rPr>
          <w:rStyle w:val="Pogrubienie"/>
          <w:u w:val="single"/>
        </w:rPr>
        <w:t xml:space="preserve">do dnia </w:t>
      </w:r>
      <w:r w:rsidR="00165983">
        <w:rPr>
          <w:rStyle w:val="Pogrubienie"/>
          <w:u w:val="single"/>
        </w:rPr>
        <w:t>01</w:t>
      </w:r>
      <w:r w:rsidR="0006230E" w:rsidRPr="008676A3">
        <w:rPr>
          <w:rStyle w:val="Pogrubienie"/>
          <w:color w:val="000000" w:themeColor="text1"/>
          <w:u w:val="single"/>
        </w:rPr>
        <w:t xml:space="preserve"> </w:t>
      </w:r>
      <w:r w:rsidR="00165983">
        <w:rPr>
          <w:rStyle w:val="Pogrubienie"/>
          <w:color w:val="000000" w:themeColor="text1"/>
          <w:u w:val="single"/>
        </w:rPr>
        <w:t>września</w:t>
      </w:r>
      <w:r w:rsidR="0006230E" w:rsidRPr="008676A3">
        <w:rPr>
          <w:rStyle w:val="Pogrubienie"/>
          <w:color w:val="000000" w:themeColor="text1"/>
          <w:u w:val="single"/>
        </w:rPr>
        <w:t xml:space="preserve"> 2026r. do godz. 14:00</w:t>
      </w:r>
      <w:r w:rsidR="0006230E">
        <w:rPr>
          <w:color w:val="000000"/>
        </w:rPr>
        <w:t>- decyduje data wpływu oferty do placówki.</w:t>
      </w:r>
    </w:p>
    <w:p w:rsidR="0006230E" w:rsidRDefault="007D1EE5" w:rsidP="0006230E">
      <w:pPr>
        <w:pStyle w:val="NormalnyWeb"/>
        <w:spacing w:before="0" w:beforeAutospacing="0" w:after="0" w:afterAutospacing="0"/>
      </w:pPr>
      <w:r>
        <w:rPr>
          <w:color w:val="000000"/>
        </w:rPr>
        <w:t>4.</w:t>
      </w:r>
      <w:r w:rsidR="0006230E">
        <w:rPr>
          <w:color w:val="000000"/>
        </w:rPr>
        <w:t>Aplikacje, które wpłyną do Przedszkola Publicznego Nr 1w Łomży po upływie wyżej określonego terminu nie będą rozpatrywane.</w:t>
      </w:r>
    </w:p>
    <w:p w:rsidR="0006230E" w:rsidRDefault="0006230E" w:rsidP="0006230E">
      <w:pPr>
        <w:pStyle w:val="NormalnyWeb"/>
        <w:rPr>
          <w:rStyle w:val="Pogrubienie"/>
          <w:color w:val="000000"/>
        </w:rPr>
      </w:pPr>
      <w:r>
        <w:rPr>
          <w:rStyle w:val="Pogrubienie"/>
          <w:color w:val="000000"/>
        </w:rPr>
        <w:t>VII. Informacje dodatkowe:</w:t>
      </w:r>
    </w:p>
    <w:p w:rsidR="0006230E" w:rsidRDefault="0006230E" w:rsidP="0006230E">
      <w:pPr>
        <w:pStyle w:val="NormalnyWeb"/>
        <w:numPr>
          <w:ilvl w:val="0"/>
          <w:numId w:val="6"/>
        </w:numPr>
        <w:rPr>
          <w:rStyle w:val="Pogrubienie"/>
          <w:bCs w:val="0"/>
        </w:rPr>
      </w:pPr>
      <w:r>
        <w:rPr>
          <w:rStyle w:val="Pogrubienie"/>
          <w:b w:val="0"/>
          <w:color w:val="000000"/>
        </w:rPr>
        <w:t>O terminie i miejscu kolejnego etapu naboru zostaną powiadomione telefonicznie lub drogą elektroniczną wyłącznie osoby kandydujące spełniające wymagania formalne określone w ogłoszeniu.</w:t>
      </w:r>
    </w:p>
    <w:p w:rsidR="0006230E" w:rsidRDefault="0006230E" w:rsidP="0006230E">
      <w:pPr>
        <w:pStyle w:val="NormalnyWeb"/>
        <w:numPr>
          <w:ilvl w:val="0"/>
          <w:numId w:val="6"/>
        </w:numPr>
        <w:rPr>
          <w:rStyle w:val="Pogrubienie"/>
          <w:bCs w:val="0"/>
        </w:rPr>
      </w:pPr>
      <w:r>
        <w:rPr>
          <w:rStyle w:val="Pogrubienie"/>
          <w:b w:val="0"/>
          <w:color w:val="000000"/>
        </w:rPr>
        <w:lastRenderedPageBreak/>
        <w:t>Osoby, które nie spełniają wymagań formalnych, nie będą informowane.</w:t>
      </w:r>
    </w:p>
    <w:p w:rsidR="0006230E" w:rsidRDefault="0006230E" w:rsidP="0006230E">
      <w:pPr>
        <w:pStyle w:val="NormalnyWeb"/>
        <w:numPr>
          <w:ilvl w:val="0"/>
          <w:numId w:val="6"/>
        </w:numPr>
      </w:pPr>
      <w:r>
        <w:rPr>
          <w:color w:val="000000"/>
        </w:rPr>
        <w:t xml:space="preserve">Informacja o wyniku naboru będzie umieszczona w </w:t>
      </w:r>
      <w:r>
        <w:t xml:space="preserve">Biuletynie Informacji </w:t>
      </w:r>
      <w:r w:rsidR="005C4D61">
        <w:t>Miejskiego Żłobka</w:t>
      </w:r>
      <w:r>
        <w:t xml:space="preserve"> w Łomży </w:t>
      </w:r>
      <w:r w:rsidR="005C4D61" w:rsidRPr="005C4D61">
        <w:rPr>
          <w:color w:val="000000" w:themeColor="text1"/>
          <w:u w:val="single"/>
        </w:rPr>
        <w:t>https://bip-lomza.pl/zlobek5</w:t>
      </w:r>
      <w:r>
        <w:t xml:space="preserve"> oraz na tablicy ogłoszeń Przedszkola Publicznego Nr 1 w Łomży.</w:t>
      </w:r>
    </w:p>
    <w:p w:rsidR="0006230E" w:rsidRDefault="0006230E" w:rsidP="0006230E">
      <w:pPr>
        <w:pStyle w:val="NormalnyWeb"/>
        <w:numPr>
          <w:ilvl w:val="0"/>
          <w:numId w:val="6"/>
        </w:numPr>
        <w:rPr>
          <w:b/>
        </w:rPr>
      </w:pPr>
      <w:r>
        <w:t>Dokumenty kandydata wybranego w naborze i zatrudnionego w Przedszkolu Publicznym</w:t>
      </w:r>
      <w:r>
        <w:rPr>
          <w:color w:val="000000"/>
        </w:rPr>
        <w:t xml:space="preserve"> Nr 1 w Łomży zostaną dołączone do jego akt osobowych. Dokumenty aplikacyjne 4 kolejnych najlepszych kandydatów będą przechowywane w </w:t>
      </w:r>
      <w:r>
        <w:t>Przedszkolu Publicznym</w:t>
      </w:r>
      <w:r>
        <w:rPr>
          <w:color w:val="000000"/>
        </w:rPr>
        <w:t xml:space="preserve"> Nr 1 w Łomży przez okres 3 miesięcy licząc od dnia nawiązania stosunku pracy z osobą wyłonioną w drodze naboru i po upływie tego terminu, w przypadku ich nieodebrania, zostaną komisyjnie zniszczone. Dokumenty aplikacyjne pozostałych kandydatów, w przypadku ich nieodebrania, po upływie miesiąca od daty upowszechnienia informacji o wyniku naboru, zostaną komisyjnie zniszczone.</w:t>
      </w:r>
    </w:p>
    <w:p w:rsidR="0006230E" w:rsidRDefault="0006230E" w:rsidP="0006230E">
      <w:pPr>
        <w:pStyle w:val="NormalnyWeb"/>
      </w:pPr>
      <w:r>
        <w:rPr>
          <w:rStyle w:val="Pogrubienie"/>
          <w:color w:val="000000"/>
        </w:rPr>
        <w:t>Dodatkowe informacje pod numerem</w:t>
      </w:r>
      <w:r w:rsidR="00EA6193">
        <w:rPr>
          <w:rStyle w:val="Pogrubienie"/>
          <w:color w:val="000000"/>
        </w:rPr>
        <w:t xml:space="preserve"> </w:t>
      </w:r>
      <w:r>
        <w:rPr>
          <w:rStyle w:val="Pogrubienie"/>
          <w:color w:val="000000"/>
        </w:rPr>
        <w:t>telefonu  (86) 216 22 50</w:t>
      </w:r>
    </w:p>
    <w:p w:rsidR="0006230E" w:rsidRDefault="0006230E" w:rsidP="0006230E">
      <w:pPr>
        <w:pStyle w:val="NormalnyWeb"/>
      </w:pPr>
      <w:r>
        <w:t> </w:t>
      </w:r>
      <w:r>
        <w:rPr>
          <w:color w:val="000000"/>
        </w:rPr>
        <w:t xml:space="preserve">Łomża, </w:t>
      </w:r>
      <w:r w:rsidRPr="008676A3">
        <w:rPr>
          <w:color w:val="000000" w:themeColor="text1"/>
        </w:rPr>
        <w:t>dnia 1</w:t>
      </w:r>
      <w:r w:rsidR="00EA6193">
        <w:rPr>
          <w:color w:val="000000" w:themeColor="text1"/>
        </w:rPr>
        <w:t>9</w:t>
      </w:r>
      <w:r w:rsidRPr="008676A3">
        <w:rPr>
          <w:color w:val="000000" w:themeColor="text1"/>
        </w:rPr>
        <w:t xml:space="preserve"> sierpnia</w:t>
      </w:r>
      <w:r>
        <w:rPr>
          <w:color w:val="000000"/>
        </w:rPr>
        <w:t xml:space="preserve"> 2026 r.</w:t>
      </w:r>
    </w:p>
    <w:p w:rsidR="0006230E" w:rsidRDefault="0006230E" w:rsidP="0006230E"/>
    <w:p w:rsidR="00823400" w:rsidRDefault="00823400"/>
    <w:sectPr w:rsidR="00823400" w:rsidSect="00C421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altName w:val="Arial"/>
    <w:charset w:val="00"/>
    <w:family w:val="swiss"/>
    <w:pitch w:val="variable"/>
    <w:sig w:usb0="00000001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055FF"/>
    <w:multiLevelType w:val="hybridMultilevel"/>
    <w:tmpl w:val="05003CDC"/>
    <w:lvl w:ilvl="0" w:tplc="145C83F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0A2902"/>
    <w:multiLevelType w:val="multilevel"/>
    <w:tmpl w:val="B6486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E61913"/>
    <w:multiLevelType w:val="multilevel"/>
    <w:tmpl w:val="EC786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E52A58"/>
    <w:multiLevelType w:val="hybridMultilevel"/>
    <w:tmpl w:val="3F10C6A4"/>
    <w:lvl w:ilvl="0" w:tplc="80863B10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FDD37D2"/>
    <w:multiLevelType w:val="hybridMultilevel"/>
    <w:tmpl w:val="95C8869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7B3701C"/>
    <w:multiLevelType w:val="multilevel"/>
    <w:tmpl w:val="7EC00C3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06230E"/>
    <w:rsid w:val="0006230E"/>
    <w:rsid w:val="000E49AC"/>
    <w:rsid w:val="0015483F"/>
    <w:rsid w:val="00165983"/>
    <w:rsid w:val="00355FD7"/>
    <w:rsid w:val="005C4D61"/>
    <w:rsid w:val="007D1EE5"/>
    <w:rsid w:val="00823400"/>
    <w:rsid w:val="008676A3"/>
    <w:rsid w:val="00B7387F"/>
    <w:rsid w:val="00C42184"/>
    <w:rsid w:val="00CD2BF0"/>
    <w:rsid w:val="00D044CC"/>
    <w:rsid w:val="00EA6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4218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6230E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062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06230E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A61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61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44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1168</Words>
  <Characters>7009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Dyrektorpp1</dc:creator>
  <cp:keywords/>
  <dc:description/>
  <cp:lastModifiedBy>Dyrektorpp1</cp:lastModifiedBy>
  <cp:revision>11</cp:revision>
  <dcterms:created xsi:type="dcterms:W3CDTF">2026-08-17T10:55:00Z</dcterms:created>
  <dcterms:modified xsi:type="dcterms:W3CDTF">2026-08-19T12:14:00Z</dcterms:modified>
</cp:coreProperties>
</file>