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690" w:rsidRDefault="00393690" w:rsidP="00CD62CC">
      <w:pPr>
        <w:widowControl/>
        <w:adjustRightInd w:val="0"/>
        <w:jc w:val="center"/>
        <w:rPr>
          <w:rFonts w:ascii="Arial-BoldMT" w:eastAsiaTheme="minorHAnsi" w:hAnsi="Arial-BoldMT" w:cs="Arial-BoldMT"/>
          <w:b/>
          <w:bCs/>
          <w:lang w:eastAsia="en-US" w:bidi="ar-SA"/>
        </w:rPr>
      </w:pPr>
      <w:r w:rsidRPr="00D762ED">
        <w:rPr>
          <w:b/>
          <w:noProof/>
          <w:lang w:bidi="ar-SA"/>
        </w:rPr>
        <w:drawing>
          <wp:inline distT="0" distB="0" distL="0" distR="0" wp14:anchorId="3654ADE7" wp14:editId="69A0455E">
            <wp:extent cx="5419725" cy="75247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93690" w:rsidRDefault="00393690" w:rsidP="00CD62CC">
      <w:pPr>
        <w:widowControl/>
        <w:adjustRightInd w:val="0"/>
        <w:jc w:val="center"/>
        <w:rPr>
          <w:rFonts w:ascii="Arial-BoldMT" w:eastAsiaTheme="minorHAnsi" w:hAnsi="Arial-BoldMT" w:cs="Arial-BoldMT"/>
          <w:b/>
          <w:bCs/>
          <w:lang w:eastAsia="en-US" w:bidi="ar-SA"/>
        </w:rPr>
      </w:pPr>
    </w:p>
    <w:p w:rsidR="00393690" w:rsidRDefault="00393690" w:rsidP="00CD62CC">
      <w:pPr>
        <w:widowControl/>
        <w:adjustRightInd w:val="0"/>
        <w:jc w:val="center"/>
        <w:rPr>
          <w:rFonts w:ascii="Arial-BoldMT" w:eastAsiaTheme="minorHAnsi" w:hAnsi="Arial-BoldMT" w:cs="Arial-BoldMT"/>
          <w:b/>
          <w:bCs/>
          <w:lang w:eastAsia="en-US" w:bidi="ar-SA"/>
        </w:rPr>
      </w:pPr>
    </w:p>
    <w:p w:rsidR="00CD62CC" w:rsidRPr="00607D83" w:rsidRDefault="00CD62CC" w:rsidP="00CD62CC">
      <w:pPr>
        <w:widowControl/>
        <w:adjustRightInd w:val="0"/>
        <w:jc w:val="center"/>
        <w:rPr>
          <w:rFonts w:ascii="Arial-BoldMT" w:eastAsiaTheme="minorHAnsi" w:hAnsi="Arial-BoldMT" w:cs="Arial-BoldMT"/>
          <w:b/>
          <w:bCs/>
          <w:lang w:eastAsia="en-US" w:bidi="ar-SA"/>
        </w:rPr>
      </w:pPr>
      <w:r w:rsidRPr="00607D83">
        <w:rPr>
          <w:rFonts w:ascii="Arial-BoldMT" w:eastAsiaTheme="minorHAnsi" w:hAnsi="Arial-BoldMT" w:cs="Arial-BoldMT"/>
          <w:b/>
          <w:bCs/>
          <w:lang w:eastAsia="en-US" w:bidi="ar-SA"/>
        </w:rPr>
        <w:t>KLAUZULA INFORMACYJNA</w:t>
      </w:r>
    </w:p>
    <w:p w:rsidR="00CD62CC" w:rsidRPr="00607D83" w:rsidRDefault="00CD62CC" w:rsidP="00CD62CC">
      <w:pPr>
        <w:widowControl/>
        <w:adjustRightInd w:val="0"/>
        <w:rPr>
          <w:rFonts w:ascii="Arial-BoldMT" w:eastAsiaTheme="minorHAnsi" w:hAnsi="Arial-BoldMT" w:cs="Arial-BoldMT"/>
          <w:b/>
          <w:bCs/>
          <w:lang w:eastAsia="en-US" w:bidi="ar-SA"/>
        </w:rPr>
      </w:pP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Zgodnie z art. 13 Rozporządzenia Parlamentu Europejskiego i Rady (UE) 2016/679 z dnia 27 kwietnia 2016 r. w sprawie ochrony osób fizycznych w związku z przetwarzaniem danych </w:t>
      </w:r>
      <w:r>
        <w:rPr>
          <w:rFonts w:ascii="Arial" w:eastAsia="ArialMT" w:hAnsi="Arial" w:cs="Arial"/>
          <w:sz w:val="20"/>
          <w:szCs w:val="20"/>
          <w:lang w:eastAsia="en-US" w:bidi="ar-SA"/>
        </w:rPr>
        <w:t>osobowych i w 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sprawie swobodnego przepływu takich danych oraz uchylenia dyrektywy 95/46/WE uprzejmie informujemy, iż: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1. Administratorem Pani/ Pana danych osobowych jest Żłobek wybrany przez rodziców/opiekunów prawnych kandydata wskazanych na liście preferencji.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2. Kontakt z </w:t>
      </w:r>
      <w:r w:rsidRPr="00607D83">
        <w:rPr>
          <w:rFonts w:ascii="Arial" w:eastAsiaTheme="minorHAnsi" w:hAnsi="Arial" w:cs="Arial"/>
          <w:b/>
          <w:bCs/>
          <w:sz w:val="20"/>
          <w:szCs w:val="20"/>
          <w:lang w:eastAsia="en-US" w:bidi="ar-SA"/>
        </w:rPr>
        <w:t xml:space="preserve">Inspektorem Ochrony Danych 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u każdego Administratora (w każdej placówce wskazanej na liście preferencji) wyłącznie w sprawach dotyczących przetwarzania danych osobowych możliwy jest przy użyciu danych kontaktowych placówki dostępnych na stronie internetowej, lub w jej siedzibie.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3. Dane osobowe będą przetwarzane w celu rekrutacji do żłobka: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● na podstawie Ustawy o opiece nad dziećmi w wieku do lat 3 (Dz.U. z 2023 r. poz. 204, 1429)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● na podstawie Art. 6 ust. 1 lit. c ogólnego rozporządzenia o ochronie danych osobowych z dnia 27kwietnia 2016 r.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● w innych przypadkach dane osobowe przetwarzane będą wyłącznie na podstawie Art. 6 ust. 1 lit. A ogólnego rozporządzenia o ochronie danych osobowych z dnia 27 kwietnia 2016 r. – udzielonej zgody w zakresie i celu określonym w treści zgody.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4. Odbiorcami danych osobowych będą wyłącznie podmioty uprawnione do uzyskania danych osobowych na mocy przepisów prawa lub podmioty współpracujące z Administratorem przy realizacji celu.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5. Posiada Pani/Pan prawo do żądania od administratora dostępu do danych osobowych, </w:t>
      </w:r>
      <w:r>
        <w:rPr>
          <w:rFonts w:ascii="Arial" w:eastAsia="ArialMT" w:hAnsi="Arial" w:cs="Arial"/>
          <w:sz w:val="20"/>
          <w:szCs w:val="20"/>
          <w:lang w:eastAsia="en-US" w:bidi="ar-SA"/>
        </w:rPr>
        <w:t>prawo do 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ich sprostowania, usunięcia lub ograniczenia przetwarzania, prawo do wniesienia sprzeciwu wobec przetwarzania, prawo do przenoszenia danych, prawo do cofnięcia zgody w dowolnym momencie.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6. Ma Pani/Pan prawo wniesienia skargi do organu nadzorczego – Prezesa Urzędu Ochrony Danych Osobowych.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7. Podanie danych osobowych jest obligatoryjne w oparciu o przepisy prawa, a w pozostałym zakresie jest dobrowolne.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8. Udostępnione dane osobowe nie będą podlegały zautomatyzowanemu procesowi podejmowania decyzji, w tym profilowaniu.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9. Administrator danych nie ma zamiaru przekazywać danych osobowych do państwa </w:t>
      </w:r>
      <w:r>
        <w:rPr>
          <w:rFonts w:ascii="Arial" w:eastAsia="ArialMT" w:hAnsi="Arial" w:cs="Arial"/>
          <w:sz w:val="20"/>
          <w:szCs w:val="20"/>
          <w:lang w:eastAsia="en-US" w:bidi="ar-SA"/>
        </w:rPr>
        <w:t>trzeciego lub 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organizacji międzynarodowej.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10. Dane osobowe przechowywane będą przez okres niezbędny do realizacji w pkt. 3 celu, a po tym czasie przez okres oraz w zakresie wymaganym przez przepisy prawa, natomiast w pozostałych przypadkach do odwołania zgody.</w:t>
      </w: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</w:p>
    <w:p w:rsidR="00CD62CC" w:rsidRPr="00607D83" w:rsidRDefault="00CD62CC" w:rsidP="00CD62CC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Zapoznałem się z treścią powyższej klauzuli informacyjnej i znane mi są przysługujące </w:t>
      </w:r>
      <w:r>
        <w:rPr>
          <w:rFonts w:ascii="Arial" w:eastAsia="ArialMT" w:hAnsi="Arial" w:cs="Arial"/>
          <w:sz w:val="20"/>
          <w:szCs w:val="20"/>
          <w:lang w:eastAsia="en-US" w:bidi="ar-SA"/>
        </w:rPr>
        <w:t>prawa przy 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przetwarzaniu podanych danych osobowych.</w:t>
      </w:r>
    </w:p>
    <w:p w:rsidR="00CD62CC" w:rsidRPr="00607D83" w:rsidRDefault="00CD62CC" w:rsidP="00CD62CC">
      <w:pPr>
        <w:widowControl/>
        <w:adjustRightInd w:val="0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</w:p>
    <w:p w:rsidR="00CD62CC" w:rsidRPr="00607D83" w:rsidRDefault="00CD62CC" w:rsidP="00CD62CC">
      <w:pPr>
        <w:widowControl/>
        <w:adjustRightInd w:val="0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</w:p>
    <w:p w:rsidR="00CD62CC" w:rsidRPr="00607D83" w:rsidRDefault="00CD62CC" w:rsidP="00CD62CC">
      <w:pPr>
        <w:widowControl/>
        <w:adjustRightInd w:val="0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</w:p>
    <w:p w:rsidR="00CD62CC" w:rsidRPr="00607D83" w:rsidRDefault="00CD62CC" w:rsidP="00CD62CC">
      <w:pPr>
        <w:pStyle w:val="Standard"/>
        <w:spacing w:line="276" w:lineRule="auto"/>
        <w:jc w:val="both"/>
        <w:rPr>
          <w:rFonts w:ascii="Arial" w:hAnsi="Arial"/>
        </w:rPr>
      </w:pPr>
    </w:p>
    <w:p w:rsidR="00CD62CC" w:rsidRPr="00607D83" w:rsidRDefault="00CD62CC" w:rsidP="00CD62CC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………………………</w:t>
      </w:r>
      <w:r>
        <w:rPr>
          <w:rFonts w:ascii="Arial" w:hAnsi="Arial"/>
          <w:sz w:val="20"/>
          <w:szCs w:val="20"/>
        </w:rPr>
        <w:t>….</w:t>
      </w:r>
      <w:r w:rsidRPr="00607D83">
        <w:rPr>
          <w:rFonts w:ascii="Arial" w:hAnsi="Arial"/>
          <w:sz w:val="20"/>
          <w:szCs w:val="20"/>
        </w:rPr>
        <w:t>………</w:t>
      </w:r>
      <w:r>
        <w:rPr>
          <w:rFonts w:ascii="Arial" w:hAnsi="Arial"/>
          <w:sz w:val="20"/>
          <w:szCs w:val="20"/>
        </w:rPr>
        <w:t>…..</w:t>
      </w:r>
      <w:r w:rsidRPr="00607D83">
        <w:rPr>
          <w:rFonts w:ascii="Arial" w:hAnsi="Arial"/>
          <w:sz w:val="20"/>
          <w:szCs w:val="20"/>
        </w:rPr>
        <w:t xml:space="preserve">                                                  ………………………….</w:t>
      </w:r>
      <w:r>
        <w:rPr>
          <w:rFonts w:ascii="Arial" w:hAnsi="Arial"/>
          <w:sz w:val="20"/>
          <w:szCs w:val="20"/>
        </w:rPr>
        <w:t>………………</w:t>
      </w:r>
    </w:p>
    <w:p w:rsidR="00CD62CC" w:rsidRPr="00607D83" w:rsidRDefault="00CD62CC" w:rsidP="00CD62CC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Data i podpis matki/opiekuna prawnego</w:t>
      </w:r>
      <w:r w:rsidRPr="00607D83">
        <w:rPr>
          <w:rFonts w:ascii="Arial" w:hAnsi="Arial"/>
          <w:sz w:val="20"/>
          <w:szCs w:val="20"/>
        </w:rPr>
        <w:tab/>
      </w:r>
      <w:r w:rsidRPr="00607D83">
        <w:rPr>
          <w:rFonts w:ascii="Arial" w:hAnsi="Arial"/>
          <w:sz w:val="20"/>
          <w:szCs w:val="20"/>
        </w:rPr>
        <w:tab/>
        <w:t xml:space="preserve">                       Data i podpis ojca//opiekuna prawnego</w:t>
      </w:r>
      <w:r w:rsidRPr="00607D83">
        <w:rPr>
          <w:rFonts w:ascii="Arial" w:hAnsi="Arial"/>
          <w:sz w:val="20"/>
          <w:szCs w:val="20"/>
        </w:rPr>
        <w:tab/>
      </w:r>
    </w:p>
    <w:p w:rsidR="00A86E4D" w:rsidRDefault="00A86E4D"/>
    <w:sectPr w:rsidR="00A86E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498"/>
    <w:rsid w:val="00393690"/>
    <w:rsid w:val="00A86E4D"/>
    <w:rsid w:val="00CD62CC"/>
    <w:rsid w:val="00DE5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CD62C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D62C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9369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3690"/>
    <w:rPr>
      <w:rFonts w:ascii="Tahoma" w:eastAsia="Calibri" w:hAnsi="Tahoma" w:cs="Tahoma"/>
      <w:sz w:val="16"/>
      <w:szCs w:val="16"/>
      <w:lang w:eastAsia="pl-PL" w:bidi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CD62C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D62C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9369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3690"/>
    <w:rPr>
      <w:rFonts w:ascii="Tahoma" w:eastAsia="Calibri" w:hAnsi="Tahoma" w:cs="Tahoma"/>
      <w:sz w:val="16"/>
      <w:szCs w:val="16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392</Words>
  <Characters>2352</Characters>
  <Application>Microsoft Office Word</Application>
  <DocSecurity>0</DocSecurity>
  <Lines>19</Lines>
  <Paragraphs>5</Paragraphs>
  <ScaleCrop>false</ScaleCrop>
  <Company/>
  <LinksUpToDate>false</LinksUpToDate>
  <CharactersWithSpaces>2739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praca</dc:creator>
  <cp:keywords/>
  <dc:description/>
  <cp:lastModifiedBy>praca</cp:lastModifiedBy>
  <cp:revision>3</cp:revision>
  <dcterms:created xsi:type="dcterms:W3CDTF">2024-09-16T07:09:00Z</dcterms:created>
  <dcterms:modified xsi:type="dcterms:W3CDTF">2025-03-17T08:20:00Z</dcterms:modified>
</cp:coreProperties>
</file>