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33B7" w14:textId="77777777" w:rsidR="00064763" w:rsidRPr="00855C47" w:rsidRDefault="00064763" w:rsidP="00064763">
      <w:pPr>
        <w:spacing w:line="276" w:lineRule="auto"/>
        <w:jc w:val="right"/>
        <w:rPr>
          <w:i/>
        </w:rPr>
      </w:pPr>
      <w:r w:rsidRPr="00855C47">
        <w:rPr>
          <w:rFonts w:ascii="Times New Roman" w:hAnsi="Times New Roman" w:cs="Times New Roman"/>
          <w:i/>
          <w:kern w:val="0"/>
        </w:rPr>
        <w:t>Zał</w:t>
      </w:r>
      <w:r>
        <w:rPr>
          <w:rFonts w:ascii="Times New Roman" w:hAnsi="Times New Roman" w:cs="Times New Roman"/>
          <w:i/>
          <w:kern w:val="0"/>
        </w:rPr>
        <w:t>ącznik nr 1</w:t>
      </w:r>
    </w:p>
    <w:p w14:paraId="05FBF616" w14:textId="77777777" w:rsidR="00064763" w:rsidRDefault="00064763" w:rsidP="00064763">
      <w:pPr>
        <w:spacing w:line="276" w:lineRule="auto"/>
        <w:jc w:val="right"/>
        <w:rPr>
          <w:rFonts w:ascii="Times New Roman" w:hAnsi="Times New Roman" w:cs="Times New Roman"/>
          <w:kern w:val="0"/>
        </w:rPr>
      </w:pPr>
    </w:p>
    <w:p w14:paraId="2E1C4E2F" w14:textId="77777777" w:rsidR="00064763" w:rsidRDefault="00064763" w:rsidP="00064763">
      <w:pPr>
        <w:spacing w:line="276" w:lineRule="auto"/>
        <w:jc w:val="center"/>
        <w:rPr>
          <w:rFonts w:ascii="Times New Roman" w:hAnsi="Times New Roman" w:cs="Times New Roman"/>
          <w:b/>
          <w:kern w:val="0"/>
        </w:rPr>
      </w:pPr>
      <w:r w:rsidRPr="003C4BCE">
        <w:rPr>
          <w:rFonts w:ascii="Times New Roman" w:hAnsi="Times New Roman" w:cs="Times New Roman"/>
          <w:b/>
          <w:kern w:val="0"/>
        </w:rPr>
        <w:t>OPIS PRZEDMIOTU ZAMÓWIENIA</w:t>
      </w:r>
    </w:p>
    <w:p w14:paraId="0EF030A7" w14:textId="77777777" w:rsidR="00064763" w:rsidRDefault="00064763" w:rsidP="00064763">
      <w:pPr>
        <w:spacing w:line="276" w:lineRule="auto"/>
        <w:jc w:val="center"/>
        <w:rPr>
          <w:rFonts w:ascii="Times New Roman" w:hAnsi="Times New Roman" w:cs="Times New Roman"/>
          <w:b/>
          <w:kern w:val="0"/>
        </w:rPr>
      </w:pPr>
    </w:p>
    <w:p w14:paraId="2F872666" w14:textId="7267A2C9" w:rsidR="00064763" w:rsidRPr="002F2E37" w:rsidRDefault="00064763" w:rsidP="00064763">
      <w:pPr>
        <w:pStyle w:val="Default"/>
        <w:spacing w:after="240" w:line="276" w:lineRule="auto"/>
        <w:ind w:firstLine="708"/>
        <w:jc w:val="both"/>
        <w:rPr>
          <w:color w:val="000000" w:themeColor="text1"/>
          <w:sz w:val="23"/>
          <w:szCs w:val="23"/>
        </w:rPr>
      </w:pPr>
      <w:r w:rsidRPr="002F2E37">
        <w:rPr>
          <w:sz w:val="23"/>
          <w:szCs w:val="23"/>
        </w:rPr>
        <w:t>Przedmiotem zamówienia jest opracowanie dokumentacji technicznej</w:t>
      </w:r>
      <w:r>
        <w:rPr>
          <w:sz w:val="23"/>
          <w:szCs w:val="23"/>
        </w:rPr>
        <w:t xml:space="preserve"> Przebudowy, rozbudowy budynk</w:t>
      </w:r>
      <w:r w:rsidR="00457405">
        <w:rPr>
          <w:sz w:val="23"/>
          <w:szCs w:val="23"/>
        </w:rPr>
        <w:t>u</w:t>
      </w:r>
      <w:r>
        <w:rPr>
          <w:sz w:val="23"/>
          <w:szCs w:val="23"/>
        </w:rPr>
        <w:t xml:space="preserve"> byłego Państwowego Domu Dziecka na potrzeby CUS</w:t>
      </w:r>
      <w:r w:rsidR="00457405">
        <w:rPr>
          <w:sz w:val="23"/>
          <w:szCs w:val="23"/>
        </w:rPr>
        <w:t xml:space="preserve"> w Łomży</w:t>
      </w:r>
      <w:r>
        <w:rPr>
          <w:sz w:val="23"/>
          <w:szCs w:val="23"/>
        </w:rPr>
        <w:t xml:space="preserve"> wraz ze zmianą sposobu użytkowania oraz niezbędną infrastrukturą techniczną i zagospodarowaniem terenu.</w:t>
      </w:r>
    </w:p>
    <w:p w14:paraId="6ED8E594" w14:textId="77777777" w:rsidR="00064763" w:rsidRPr="00373957" w:rsidRDefault="00064763" w:rsidP="00064763">
      <w:pPr>
        <w:pStyle w:val="Default"/>
        <w:spacing w:after="240" w:line="276" w:lineRule="auto"/>
        <w:jc w:val="both"/>
        <w:rPr>
          <w:color w:val="auto"/>
        </w:rPr>
      </w:pPr>
      <w:r>
        <w:rPr>
          <w:color w:val="000000" w:themeColor="text1"/>
          <w:sz w:val="23"/>
          <w:szCs w:val="23"/>
        </w:rPr>
        <w:t>Z</w:t>
      </w:r>
      <w:r w:rsidRPr="00373957">
        <w:rPr>
          <w:color w:val="000000" w:themeColor="text1"/>
          <w:sz w:val="23"/>
          <w:szCs w:val="23"/>
        </w:rPr>
        <w:t xml:space="preserve">akres planowanego przedsięwzięcia </w:t>
      </w:r>
      <w:r>
        <w:rPr>
          <w:color w:val="000000" w:themeColor="text1"/>
          <w:sz w:val="23"/>
          <w:szCs w:val="23"/>
        </w:rPr>
        <w:t>obejmuje opracowanie dokumentacji</w:t>
      </w:r>
      <w:r w:rsidRPr="00F13513">
        <w:rPr>
          <w:color w:val="auto"/>
          <w:sz w:val="23"/>
          <w:szCs w:val="23"/>
        </w:rPr>
        <w:t xml:space="preserve"> projektowej oraz uz</w:t>
      </w:r>
      <w:r>
        <w:rPr>
          <w:color w:val="auto"/>
          <w:sz w:val="23"/>
          <w:szCs w:val="23"/>
        </w:rPr>
        <w:t>yskanie decyzji o pozwoleniu na </w:t>
      </w:r>
      <w:r w:rsidRPr="00F13513">
        <w:rPr>
          <w:color w:val="auto"/>
          <w:sz w:val="23"/>
          <w:szCs w:val="23"/>
        </w:rPr>
        <w:t xml:space="preserve">budowę lub </w:t>
      </w:r>
      <w:r w:rsidRPr="00373957">
        <w:rPr>
          <w:color w:val="auto"/>
        </w:rPr>
        <w:t>dokonanie zgłoszenia zamiaru budowy/wykonania robót budowlanych nie wymagających pozwolenia na budowę, a następnie realizacja zamierzenia budowlanego zgodn</w:t>
      </w:r>
      <w:r>
        <w:rPr>
          <w:color w:val="auto"/>
        </w:rPr>
        <w:t xml:space="preserve">ie z </w:t>
      </w:r>
      <w:r w:rsidRPr="00373957">
        <w:rPr>
          <w:color w:val="auto"/>
        </w:rPr>
        <w:t xml:space="preserve">opracowaną dokumentacją. </w:t>
      </w:r>
    </w:p>
    <w:p w14:paraId="11EC4665" w14:textId="77777777" w:rsidR="00064763" w:rsidRDefault="00064763" w:rsidP="00064763">
      <w:pPr>
        <w:pStyle w:val="Default"/>
        <w:spacing w:after="240" w:line="276" w:lineRule="auto"/>
        <w:ind w:firstLine="708"/>
      </w:pPr>
      <w:r w:rsidRPr="00312056">
        <w:rPr>
          <w:noProof/>
        </w:rPr>
        <w:drawing>
          <wp:inline distT="0" distB="0" distL="0" distR="0" wp14:anchorId="3910459E" wp14:editId="404B9A43">
            <wp:extent cx="4648200" cy="4358712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67794" cy="43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54C43" w14:textId="77777777" w:rsidR="00064763" w:rsidRDefault="00064763" w:rsidP="00064763">
      <w:pPr>
        <w:spacing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16B5D">
        <w:rPr>
          <w:rFonts w:ascii="Times New Roman" w:hAnsi="Times New Roman" w:cs="Times New Roman"/>
          <w:b/>
          <w:sz w:val="23"/>
          <w:szCs w:val="23"/>
        </w:rPr>
        <w:t xml:space="preserve">Rys. Lokalizacja </w:t>
      </w:r>
      <w:r>
        <w:rPr>
          <w:rFonts w:ascii="Times New Roman" w:hAnsi="Times New Roman" w:cs="Times New Roman"/>
          <w:b/>
          <w:sz w:val="23"/>
          <w:szCs w:val="23"/>
        </w:rPr>
        <w:t xml:space="preserve">budynku </w:t>
      </w:r>
      <w:r w:rsidRPr="00B16B5D">
        <w:rPr>
          <w:rFonts w:ascii="Times New Roman" w:hAnsi="Times New Roman" w:cs="Times New Roman"/>
          <w:b/>
          <w:sz w:val="23"/>
          <w:szCs w:val="23"/>
        </w:rPr>
        <w:t xml:space="preserve"> – działka </w:t>
      </w:r>
      <w:r>
        <w:rPr>
          <w:rFonts w:ascii="Times New Roman" w:hAnsi="Times New Roman" w:cs="Times New Roman"/>
          <w:b/>
          <w:sz w:val="23"/>
          <w:szCs w:val="23"/>
        </w:rPr>
        <w:t>21116/10</w:t>
      </w:r>
      <w:r w:rsidRPr="00B16B5D">
        <w:rPr>
          <w:rFonts w:ascii="Times New Roman" w:hAnsi="Times New Roman" w:cs="Times New Roman"/>
          <w:b/>
          <w:sz w:val="23"/>
          <w:szCs w:val="23"/>
        </w:rPr>
        <w:t xml:space="preserve">, położona w obrębie Łomża </w:t>
      </w:r>
      <w:r>
        <w:rPr>
          <w:rFonts w:ascii="Times New Roman" w:hAnsi="Times New Roman" w:cs="Times New Roman"/>
          <w:b/>
          <w:sz w:val="23"/>
          <w:szCs w:val="23"/>
        </w:rPr>
        <w:t>2</w:t>
      </w:r>
      <w:r w:rsidRPr="00B16B5D">
        <w:rPr>
          <w:rFonts w:ascii="Times New Roman" w:hAnsi="Times New Roman" w:cs="Times New Roman"/>
          <w:b/>
          <w:sz w:val="23"/>
          <w:szCs w:val="23"/>
        </w:rPr>
        <w:t>.</w:t>
      </w:r>
    </w:p>
    <w:p w14:paraId="535B6953" w14:textId="77777777" w:rsidR="00064763" w:rsidRDefault="00064763" w:rsidP="00064763">
      <w:pPr>
        <w:spacing w:line="276" w:lineRule="auto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74E47DD3" w14:textId="77777777" w:rsidR="00064763" w:rsidRPr="00C13177" w:rsidRDefault="00064763" w:rsidP="00064763">
      <w:pPr>
        <w:spacing w:line="276" w:lineRule="auto"/>
        <w:jc w:val="both"/>
        <w:rPr>
          <w:rFonts w:ascii="Times New Roman" w:hAnsi="Times New Roman" w:cs="Times New Roman"/>
        </w:rPr>
      </w:pPr>
      <w:r w:rsidRPr="00C13177">
        <w:rPr>
          <w:rFonts w:ascii="Times New Roman" w:hAnsi="Times New Roman" w:cs="Times New Roman"/>
        </w:rPr>
        <w:t xml:space="preserve">Budynek przeznaczony do </w:t>
      </w:r>
      <w:r>
        <w:rPr>
          <w:rFonts w:ascii="Times New Roman" w:hAnsi="Times New Roman" w:cs="Times New Roman"/>
        </w:rPr>
        <w:t>przebudowy i rozbudowy</w:t>
      </w:r>
      <w:r w:rsidRPr="00C13177">
        <w:rPr>
          <w:rFonts w:ascii="Times New Roman" w:hAnsi="Times New Roman" w:cs="Times New Roman"/>
        </w:rPr>
        <w:t xml:space="preserve"> znajduje się przy ul. </w:t>
      </w:r>
      <w:r>
        <w:rPr>
          <w:rFonts w:ascii="Times New Roman" w:hAnsi="Times New Roman" w:cs="Times New Roman"/>
        </w:rPr>
        <w:t>Polnej 16</w:t>
      </w:r>
      <w:r w:rsidRPr="00C131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C13177">
        <w:rPr>
          <w:rFonts w:ascii="Times New Roman" w:hAnsi="Times New Roman" w:cs="Times New Roman"/>
        </w:rPr>
        <w:t xml:space="preserve">w Łomży. Przedmiotowa nieruchomość znajduje się bezpośrednio przy ulicy, co ułatwia komunikację także osobom poruszającym się na wózkach inwalidzkich. Poza granicami </w:t>
      </w:r>
      <w:r w:rsidRPr="00C13177">
        <w:rPr>
          <w:rFonts w:ascii="Times New Roman" w:hAnsi="Times New Roman" w:cs="Times New Roman"/>
        </w:rPr>
        <w:lastRenderedPageBreak/>
        <w:t xml:space="preserve">działki, w bliskim sąsiedztwie znajduje się zabudowa mieszkaniowa </w:t>
      </w:r>
      <w:r>
        <w:rPr>
          <w:rFonts w:ascii="Times New Roman" w:hAnsi="Times New Roman" w:cs="Times New Roman"/>
        </w:rPr>
        <w:t>jedno</w:t>
      </w:r>
      <w:r w:rsidRPr="00C13177">
        <w:rPr>
          <w:rFonts w:ascii="Times New Roman" w:hAnsi="Times New Roman" w:cs="Times New Roman"/>
        </w:rPr>
        <w:t>rodzinna, oświatowa i usługowa.</w:t>
      </w:r>
    </w:p>
    <w:p w14:paraId="7CBBFE56" w14:textId="77777777" w:rsidR="00064763" w:rsidRPr="00C13177" w:rsidRDefault="00064763" w:rsidP="00064763">
      <w:pPr>
        <w:spacing w:line="276" w:lineRule="auto"/>
        <w:jc w:val="both"/>
        <w:rPr>
          <w:rFonts w:ascii="Times New Roman" w:hAnsi="Times New Roman" w:cs="Times New Roman"/>
        </w:rPr>
      </w:pPr>
      <w:r w:rsidRPr="00C13177">
        <w:rPr>
          <w:rFonts w:ascii="Times New Roman" w:hAnsi="Times New Roman" w:cs="Times New Roman"/>
        </w:rPr>
        <w:t xml:space="preserve">Dokumentację należy opracować w zakresie niezbędnym do uzyskania pozwolenia na wykonanie robót w niej ujętych oraz udzielenia zamówienia na ich realizację w procedurze zamówień publicznych uregulowanych w ustawie z dnia </w:t>
      </w:r>
      <w:r>
        <w:rPr>
          <w:rFonts w:ascii="Times New Roman" w:hAnsi="Times New Roman" w:cs="Times New Roman"/>
        </w:rPr>
        <w:t>11</w:t>
      </w:r>
      <w:r w:rsidRPr="00C1317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C13177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19</w:t>
      </w:r>
      <w:r w:rsidRPr="00C13177">
        <w:rPr>
          <w:rFonts w:ascii="Times New Roman" w:hAnsi="Times New Roman" w:cs="Times New Roman"/>
        </w:rPr>
        <w:t xml:space="preserve"> r. Prawo zamówień publicznych. Zamawiający wymaga, aby Wykonawca (Projektant) w dokumentacji projektowej oraz w specyfikacjach technicznych wykonania i odbioru robót określił właściwości urządzeń i materiałów z zgodnie z wymaganiami ustawy z dnia </w:t>
      </w:r>
      <w:r>
        <w:rPr>
          <w:rFonts w:ascii="Times New Roman" w:hAnsi="Times New Roman" w:cs="Times New Roman"/>
        </w:rPr>
        <w:t>11</w:t>
      </w:r>
      <w:r w:rsidRPr="00C1317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C13177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19</w:t>
      </w:r>
      <w:r w:rsidRPr="00C13177">
        <w:rPr>
          <w:rFonts w:ascii="Times New Roman" w:hAnsi="Times New Roman" w:cs="Times New Roman"/>
        </w:rPr>
        <w:t xml:space="preserve"> r. Prawo zamówień publicznych oraz z zachowaniem przepisów ustawy z dnia 16.04.1993 r. o zwalczaniu nieuczciwej konkurencji</w:t>
      </w:r>
      <w:r>
        <w:rPr>
          <w:rFonts w:ascii="Times New Roman" w:hAnsi="Times New Roman" w:cs="Times New Roman"/>
        </w:rPr>
        <w:t xml:space="preserve"> (Dz. U. 2026 poz. 85)</w:t>
      </w:r>
      <w:r w:rsidRPr="00C13177">
        <w:rPr>
          <w:rFonts w:ascii="Times New Roman" w:hAnsi="Times New Roman" w:cs="Times New Roman"/>
        </w:rPr>
        <w:t>. Powyższy wymóg uzasadniony jest tym, że stwarzanie sytuacji powodujących pośrednio lub bezpośrednio narzucenie Wykonawcom robót przez podmioty trzecie konieczności dokonania zakupu u danego przedsiębiorcy poprzez podawanie w dokumentacji technicznej znaków towarowych, patentów lub pochodzenia urządzeń lub materiałów stanowi tzw. „czyn nieuczciwej konkurencji” w rozumieniu przepisów ustawy o zwalczaniu nieuczciwej konkurencji.</w:t>
      </w:r>
    </w:p>
    <w:p w14:paraId="53191EA7" w14:textId="77777777" w:rsidR="00064763" w:rsidRPr="00C13177" w:rsidRDefault="00064763" w:rsidP="00064763">
      <w:pPr>
        <w:spacing w:line="276" w:lineRule="auto"/>
        <w:jc w:val="both"/>
        <w:rPr>
          <w:rFonts w:ascii="Times New Roman" w:hAnsi="Times New Roman" w:cs="Times New Roman"/>
        </w:rPr>
      </w:pPr>
      <w:r w:rsidRPr="00C13177">
        <w:rPr>
          <w:rFonts w:ascii="Times New Roman" w:eastAsia="Arial" w:hAnsi="Times New Roman" w:cs="Times New Roman"/>
          <w:color w:val="000000"/>
        </w:rPr>
        <w:t xml:space="preserve">Dokumentację projektową należy wykonać z uwzględnieniem wymagań w zakresie dostępności dla osób niepełnosprawnych i projektowania z przeznaczeniem dla wszystkich użytkowników zgodnie z art. 100 ustawy Prawo zamówień publicznych </w:t>
      </w:r>
      <w:r w:rsidRPr="00C13177">
        <w:rPr>
          <w:rFonts w:ascii="Times New Roman" w:eastAsia="Arial" w:hAnsi="Times New Roman" w:cs="Times New Roman"/>
        </w:rPr>
        <w:t>o</w:t>
      </w:r>
      <w:r w:rsidRPr="00C13177">
        <w:rPr>
          <w:rFonts w:ascii="Times New Roman" w:eastAsia="Times New Roman" w:hAnsi="Times New Roman" w:cs="Times New Roman"/>
          <w:iCs/>
          <w:lang w:eastAsia="pl-PL"/>
        </w:rPr>
        <w:t xml:space="preserve">raz w oparciu o wymogi ustawy </w:t>
      </w:r>
      <w:r w:rsidRPr="00C13177">
        <w:rPr>
          <w:rFonts w:ascii="Times New Roman" w:eastAsia="Times New Roman" w:hAnsi="Times New Roman" w:cs="Times New Roman"/>
          <w:lang w:eastAsia="pl-PL"/>
        </w:rPr>
        <w:t xml:space="preserve">z dnia 19 lipca 2019 r. o zapewnianiu dostępności </w:t>
      </w:r>
      <w:r w:rsidRPr="00C13177">
        <w:rPr>
          <w:rFonts w:ascii="Times New Roman" w:eastAsia="Times New Roman" w:hAnsi="Times New Roman" w:cs="Times New Roman"/>
          <w:iCs/>
          <w:lang w:eastAsia="pl-PL"/>
        </w:rPr>
        <w:t>osobom</w:t>
      </w:r>
      <w:r w:rsidRPr="00C13177">
        <w:rPr>
          <w:rFonts w:ascii="Times New Roman" w:eastAsia="Times New Roman" w:hAnsi="Times New Roman" w:cs="Times New Roman"/>
          <w:lang w:eastAsia="pl-PL"/>
        </w:rPr>
        <w:t xml:space="preserve"> ze </w:t>
      </w:r>
      <w:r w:rsidRPr="00C13177">
        <w:rPr>
          <w:rFonts w:ascii="Times New Roman" w:eastAsia="Times New Roman" w:hAnsi="Times New Roman" w:cs="Times New Roman"/>
          <w:iCs/>
          <w:lang w:eastAsia="pl-PL"/>
        </w:rPr>
        <w:t xml:space="preserve">szczególnymi potrzebami (tj. Dz. U. z </w:t>
      </w:r>
      <w:r>
        <w:rPr>
          <w:rFonts w:ascii="Times New Roman" w:eastAsia="Times New Roman" w:hAnsi="Times New Roman" w:cs="Times New Roman"/>
          <w:iCs/>
          <w:lang w:eastAsia="pl-PL"/>
        </w:rPr>
        <w:t>2024</w:t>
      </w:r>
      <w:r w:rsidRPr="00C13177">
        <w:rPr>
          <w:rFonts w:ascii="Times New Roman" w:eastAsia="Times New Roman" w:hAnsi="Times New Roman" w:cs="Times New Roman"/>
          <w:iCs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iCs/>
          <w:lang w:eastAsia="pl-PL"/>
        </w:rPr>
        <w:t>1320</w:t>
      </w:r>
      <w:r w:rsidRPr="00C13177">
        <w:rPr>
          <w:rFonts w:ascii="Times New Roman" w:eastAsia="Times New Roman" w:hAnsi="Times New Roman" w:cs="Times New Roman"/>
          <w:iCs/>
          <w:lang w:eastAsia="pl-PL"/>
        </w:rPr>
        <w:t xml:space="preserve"> z późn.zm.)</w:t>
      </w:r>
      <w:r w:rsidRPr="00C13177">
        <w:rPr>
          <w:rFonts w:ascii="Times New Roman" w:hAnsi="Times New Roman" w:cs="Times New Roman"/>
        </w:rPr>
        <w:t>.</w:t>
      </w:r>
    </w:p>
    <w:p w14:paraId="05B9DECA" w14:textId="77777777" w:rsidR="00064763" w:rsidRPr="00C13177" w:rsidRDefault="00064763" w:rsidP="00064763">
      <w:pPr>
        <w:spacing w:before="240" w:after="240" w:line="276" w:lineRule="auto"/>
        <w:jc w:val="both"/>
        <w:rPr>
          <w:rFonts w:ascii="Times New Roman" w:hAnsi="Times New Roman" w:cs="Times New Roman"/>
        </w:rPr>
      </w:pPr>
      <w:r w:rsidRPr="00C13177">
        <w:rPr>
          <w:rFonts w:ascii="Times New Roman" w:hAnsi="Times New Roman" w:cs="Times New Roman"/>
        </w:rPr>
        <w:t xml:space="preserve">Dokumentacja projektowa powinna uwzględniać: </w:t>
      </w:r>
    </w:p>
    <w:p w14:paraId="46A490FF" w14:textId="77777777" w:rsidR="00064763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 xml:space="preserve">wykonanie projektu ocieplenia ścian (podziemia, </w:t>
      </w:r>
      <w:proofErr w:type="spellStart"/>
      <w:r w:rsidRPr="00DC15D9">
        <w:rPr>
          <w:color w:val="auto"/>
        </w:rPr>
        <w:t>nadziemia</w:t>
      </w:r>
      <w:proofErr w:type="spellEnd"/>
      <w:r w:rsidRPr="00DC15D9">
        <w:rPr>
          <w:color w:val="auto"/>
        </w:rPr>
        <w:t xml:space="preserve">) i stropodachu, posadzki piwnic, wykonania izolacji przeciwwilgociowej, przeciwwodnej ścian fundamentowych oraz posadzki piwnic, wymiany poszycia dachu wraz z analizą wytrzymałościową konstrukcji całego dachu po wykonaniu ocieplenia oraz po zamontowaniu wszystkich elementów infrastruktury technicznej do konstrukcji dachu- jeżeli zajdzie taka konieczność, </w:t>
      </w:r>
    </w:p>
    <w:p w14:paraId="325B6785" w14:textId="77777777" w:rsidR="00064763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Podział pomieszczeń parteru oraz piętra tak aby wydzielone zostały następujące pomieszczenia zgodnie z poniższą tabelą:</w:t>
      </w:r>
    </w:p>
    <w:p w14:paraId="779F2DD5" w14:textId="77777777" w:rsidR="00064763" w:rsidRDefault="00064763" w:rsidP="00064763">
      <w:pPr>
        <w:pStyle w:val="Default"/>
        <w:spacing w:line="276" w:lineRule="auto"/>
        <w:jc w:val="both"/>
        <w:rPr>
          <w:color w:val="auto"/>
        </w:rPr>
      </w:pP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4411"/>
        <w:gridCol w:w="1194"/>
        <w:gridCol w:w="1415"/>
        <w:gridCol w:w="1480"/>
      </w:tblGrid>
      <w:tr w:rsidR="00064763" w:rsidRPr="00623CDF" w14:paraId="0B97138F" w14:textId="77777777" w:rsidTr="00742852">
        <w:trPr>
          <w:trHeight w:val="10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AE4063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proofErr w:type="spellStart"/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Lp</w:t>
            </w:r>
            <w:proofErr w:type="spellEnd"/>
          </w:p>
        </w:tc>
        <w:tc>
          <w:tcPr>
            <w:tcW w:w="4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E8E11F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Nazwa Działu/ Pomieszczenia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111CD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 xml:space="preserve">pokój kierownika </w:t>
            </w:r>
          </w:p>
        </w:tc>
        <w:tc>
          <w:tcPr>
            <w:tcW w:w="1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8CD90C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pokoje dla pracowników</w:t>
            </w:r>
          </w:p>
        </w:tc>
        <w:tc>
          <w:tcPr>
            <w:tcW w:w="1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6F72E1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</w:rPr>
              <w:t>ilość pracowników zatrudnionych w dziale</w:t>
            </w:r>
          </w:p>
        </w:tc>
      </w:tr>
      <w:tr w:rsidR="00064763" w:rsidRPr="00623CDF" w14:paraId="77D0EAFE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D6050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8CB517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Dział Świadczeń Środowiskowych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0C066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5D749B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4F2F2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4</w:t>
            </w:r>
          </w:p>
        </w:tc>
      </w:tr>
      <w:tr w:rsidR="00064763" w:rsidRPr="00623CDF" w14:paraId="3A0B4B1F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4D40DD5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236C15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Dział Świadczeń Rodzinnych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F65B5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19E54D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7EA19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12</w:t>
            </w:r>
          </w:p>
        </w:tc>
      </w:tr>
      <w:tr w:rsidR="00064763" w:rsidRPr="00623CDF" w14:paraId="6CB71451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4DAF7D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23655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Dział Organizacyjno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-</w:t>
            </w: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Administracyjny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FB589C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832A91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04EAF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9</w:t>
            </w:r>
          </w:p>
        </w:tc>
      </w:tr>
      <w:tr w:rsidR="00064763" w:rsidRPr="00623CDF" w14:paraId="648198FA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935AAA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4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0A13B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Dział Pracy Środowiskowej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1F7F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B1AA7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E4C5B5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29</w:t>
            </w:r>
          </w:p>
        </w:tc>
      </w:tr>
      <w:tr w:rsidR="00064763" w:rsidRPr="00623CDF" w14:paraId="6449DB8A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D6A22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lastRenderedPageBreak/>
              <w:t>5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16E118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Dział Wsparcia Osób Niepełnosprawnych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C64164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7C773EB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6C90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5</w:t>
            </w:r>
          </w:p>
        </w:tc>
      </w:tr>
      <w:tr w:rsidR="00064763" w:rsidRPr="00623CDF" w14:paraId="0D72F2AA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78357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6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A80B7F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LZI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FCDC4E1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06C47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ACE251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6834525E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D42C8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7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BDF5AE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Sekretariat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86C4E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3BB17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313C333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64E3CF3F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48CDF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8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136E0E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yrektor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271CE54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052BAE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6990C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5B0EAB1F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92A37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9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96D91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Z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astępca Dyrektora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120EC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CEE66D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6ACB8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3CC1E53D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C79D2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10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E3BECC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sięgowość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1B80B5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258F78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FDE834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8</w:t>
            </w:r>
          </w:p>
        </w:tc>
      </w:tr>
      <w:tr w:rsidR="00064763" w:rsidRPr="00623CDF" w14:paraId="1B735744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84208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11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E11DA1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asa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3A9F0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F48F57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F2BB96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453A467C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E798C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12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DDED26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Dział Interwencji Kryzysowej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DFD49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EBCCEC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213D51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</w:tr>
      <w:tr w:rsidR="00064763" w:rsidRPr="00623CDF" w14:paraId="442D0A49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AED8D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13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1891F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Dział Pieczy Zastępczej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B63C0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A28F915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E88B1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7</w:t>
            </w:r>
          </w:p>
        </w:tc>
      </w:tr>
      <w:tr w:rsidR="00064763" w:rsidRPr="00623CDF" w14:paraId="7485822E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EF061F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14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6EA4912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Dział Usług opiekuńczych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020E4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EBAD3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60D984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</w:tr>
      <w:tr w:rsidR="00064763" w:rsidRPr="00623CDF" w14:paraId="76F82C10" w14:textId="77777777" w:rsidTr="00742852">
        <w:trPr>
          <w:trHeight w:val="64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E007C3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15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9690CA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Koordynatorzy Indywidualnych planów usług Społecznych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3D842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02AB73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C781CD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</w:tr>
      <w:tr w:rsidR="00064763" w:rsidRPr="00623CDF" w14:paraId="22A01FBF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F6397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16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5C6269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Organizatorzy Usług Społecznych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3825B8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A0BD9E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B49AB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</w:tr>
      <w:tr w:rsidR="00064763" w:rsidRPr="00623CDF" w14:paraId="268B45CC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3EE9DE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17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2BA31F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Organizator społeczności lokalnej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1DA2C5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FA367C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09017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</w:tr>
      <w:tr w:rsidR="00064763" w:rsidRPr="00623CDF" w14:paraId="3120069B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162B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18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353536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okoje socjalne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748F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C5DD74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2CD82CE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44016C86" w14:textId="77777777" w:rsidTr="00742852">
        <w:trPr>
          <w:trHeight w:val="419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AA461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19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50D6A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okoje</w:t>
            </w: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do</w:t>
            </w: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indywidualnej pracy socjalnej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4676EA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4CD117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FE4747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7AF44A0C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AD2295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20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E144FB2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Łazienki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4247E4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CCC2B5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565B2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7A5E334F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C9AEDD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21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461B8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Magazyn BHP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9B735E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EA5CF1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076FF1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09BAEB0D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E357D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22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AD6337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Magazyn do żywności i odzieży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C410D7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6FC78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4D064E1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486A7EF9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D806F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23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914419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Archiwum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EE364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A5B277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3BC433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6345363A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95FDE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24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3B8DBE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Informatyk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B99CA6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BB5211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480DC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</w:tr>
      <w:tr w:rsidR="00064763" w:rsidRPr="00623CDF" w14:paraId="5B4461F8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3E2BFB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25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2A1F03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Pokój do kontroli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F4A668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7A0C86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353BCF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32551D1B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6F44FA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26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B61B83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Radca Prawny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4A51A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2A234B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98C89D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762663C1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4A682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27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F89933A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Psycholog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E1FEBA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F5D35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B9FCDD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</w:t>
            </w:r>
          </w:p>
        </w:tc>
      </w:tr>
      <w:tr w:rsidR="00064763" w:rsidRPr="00623CDF" w14:paraId="7FCD5B61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9CDC92B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28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AB3962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Sala Konferencyjna</w:t>
            </w: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1C53860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610713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D37F74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59D1E615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4379B11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29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449458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Serwerownia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FBE483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7A48B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434C46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4790BECD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74867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30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58B24A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Magazynek dla sprzątaczki</w:t>
            </w: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BCC044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289C16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F8D85A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</w:tr>
      <w:tr w:rsidR="00064763" w:rsidRPr="00623CDF" w14:paraId="52EDE330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F48A9A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31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75FE67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Mniejsza konferencyjna do projektów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AD81B2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55600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52E37C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</w:tr>
      <w:tr w:rsidR="00064763" w:rsidRPr="00623CDF" w14:paraId="13DDC5BA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318BCC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lastRenderedPageBreak/>
              <w:t>32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6CCBF0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biuro podawcze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C9C9B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34D08BE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55139A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2</w:t>
            </w:r>
          </w:p>
        </w:tc>
      </w:tr>
      <w:tr w:rsidR="00064763" w:rsidRPr="00623CDF" w14:paraId="6E8240D3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F72EB0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33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C6DFAB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Sala obsługi interesantów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E7F72C5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A62CCA1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B5106E4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5</w:t>
            </w:r>
          </w:p>
        </w:tc>
      </w:tr>
      <w:tr w:rsidR="00064763" w:rsidRPr="00623CDF" w14:paraId="3B817F61" w14:textId="77777777" w:rsidTr="00742852">
        <w:trPr>
          <w:trHeight w:val="37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5FDE35A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 </w:t>
            </w:r>
          </w:p>
        </w:tc>
        <w:tc>
          <w:tcPr>
            <w:tcW w:w="44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807C18C" w14:textId="77777777" w:rsidR="00064763" w:rsidRPr="00623CDF" w:rsidRDefault="00064763" w:rsidP="00742852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 xml:space="preserve">ogółem 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C98E722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E7E3EF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77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B2026E9" w14:textId="77777777" w:rsidR="00064763" w:rsidRPr="00623CDF" w:rsidRDefault="00064763" w:rsidP="00742852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</w:pPr>
            <w:r w:rsidRPr="00623CDF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</w:rPr>
              <w:t>107</w:t>
            </w:r>
          </w:p>
        </w:tc>
      </w:tr>
    </w:tbl>
    <w:p w14:paraId="720071B2" w14:textId="77777777" w:rsidR="00064763" w:rsidRPr="00581D4B" w:rsidRDefault="00064763" w:rsidP="00064763">
      <w:pPr>
        <w:pStyle w:val="Default"/>
        <w:spacing w:line="276" w:lineRule="auto"/>
        <w:jc w:val="center"/>
        <w:rPr>
          <w:color w:val="auto"/>
        </w:rPr>
      </w:pPr>
    </w:p>
    <w:p w14:paraId="1616A21E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rPr>
          <w:color w:val="auto"/>
        </w:rPr>
      </w:pPr>
      <w:r w:rsidRPr="00DC15D9">
        <w:rPr>
          <w:color w:val="auto"/>
        </w:rPr>
        <w:t>projekt zagospodarowania terenu wokół budynku</w:t>
      </w:r>
      <w:r>
        <w:rPr>
          <w:color w:val="auto"/>
        </w:rPr>
        <w:t xml:space="preserve"> wraz z parkingami</w:t>
      </w:r>
    </w:p>
    <w:p w14:paraId="7D561477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wymiana stolarki okiennej i drzwiowej,</w:t>
      </w:r>
    </w:p>
    <w:p w14:paraId="6A5C0294" w14:textId="77777777" w:rsidR="00064763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modernizacji istniejących lub budowy nowych schodów wejściowych oraz daszku nad wejściem głównym,</w:t>
      </w:r>
    </w:p>
    <w:p w14:paraId="66DBD097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dostosowanie budynku do przepisów p.poż. (uzgodnienie z rzeczoznawcą ds. przeciwpożarowych),</w:t>
      </w:r>
    </w:p>
    <w:p w14:paraId="19DE0F1E" w14:textId="77777777" w:rsidR="00064763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 xml:space="preserve">wykonanie projektu branżowego odwodnienia budynku za pomocą drenażu wokół   budynku oraz kanalizacji deszczowej odprowadzającej wody opadowe z dachu budynku oraz przyległego terenu, </w:t>
      </w:r>
    </w:p>
    <w:p w14:paraId="76F6B8B4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>
        <w:rPr>
          <w:color w:val="auto"/>
        </w:rPr>
        <w:t>wykonanie projektu zewnętrznego szybu windowego oraz windy osobowej dostosowanej do osób ze szczególnymi potrzebami,</w:t>
      </w:r>
    </w:p>
    <w:p w14:paraId="7218C42E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przebudowy przyłącza kanalizacji sanitarnej,</w:t>
      </w:r>
    </w:p>
    <w:p w14:paraId="3B2AFD0A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przebudowy przyłącza wody,</w:t>
      </w:r>
    </w:p>
    <w:p w14:paraId="7B3A4ADC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branżowego wykonawczego ins</w:t>
      </w:r>
      <w:r>
        <w:rPr>
          <w:color w:val="auto"/>
        </w:rPr>
        <w:t>talacji centralnego ogrzewania</w:t>
      </w:r>
    </w:p>
    <w:p w14:paraId="0656DF26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 xml:space="preserve">wykonanie projektu branżowego wykonawczego instalacji ciepłej wody użytkowej (c.w.u.) </w:t>
      </w:r>
    </w:p>
    <w:p w14:paraId="4DBB66C8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branżowego wykonawczego wod.-kan.</w:t>
      </w:r>
    </w:p>
    <w:p w14:paraId="2962E66B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instalacji hydrantowej spełniającej obowiązujące przepisy p.poż. (rozdział instalacji wody bytowej, zawór pierwszeństwa, zestaw do podnoszenia ciśnienia),</w:t>
      </w:r>
    </w:p>
    <w:p w14:paraId="522E4F97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 xml:space="preserve">wykonanie projektu przebudowy instalacji sanitarnych (wentylacji mechanicznej, </w:t>
      </w:r>
      <w:proofErr w:type="spellStart"/>
      <w:r w:rsidRPr="00DC15D9">
        <w:rPr>
          <w:color w:val="auto"/>
        </w:rPr>
        <w:t>wod-kan</w:t>
      </w:r>
      <w:proofErr w:type="spellEnd"/>
      <w:r w:rsidRPr="00DC15D9">
        <w:rPr>
          <w:color w:val="auto"/>
        </w:rPr>
        <w:t>) z uwzględnieniem spełnienia przepisów p.poż</w:t>
      </w:r>
    </w:p>
    <w:p w14:paraId="55B040F3" w14:textId="77777777" w:rsidR="00064763" w:rsidRPr="00DC15D9" w:rsidRDefault="00064763" w:rsidP="00064763">
      <w:pPr>
        <w:pStyle w:val="Default"/>
        <w:numPr>
          <w:ilvl w:val="0"/>
          <w:numId w:val="4"/>
        </w:numPr>
        <w:spacing w:line="276" w:lineRule="auto"/>
        <w:jc w:val="both"/>
        <w:rPr>
          <w:color w:val="auto"/>
        </w:rPr>
      </w:pPr>
      <w:r w:rsidRPr="00DC15D9">
        <w:rPr>
          <w:color w:val="auto"/>
        </w:rPr>
        <w:t>wykonanie projektu branżowego instalacji elektrycznej w której w skład wchodzi:</w:t>
      </w:r>
    </w:p>
    <w:p w14:paraId="65B89619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>
        <w:rPr>
          <w:color w:val="auto"/>
        </w:rPr>
        <w:t>instalacja oświetlenia ogólnego i awaryjnego,</w:t>
      </w:r>
    </w:p>
    <w:p w14:paraId="75632587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instalacje elektryczne gniazd,</w:t>
      </w:r>
    </w:p>
    <w:p w14:paraId="77A3B42F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systemu oddymiania,</w:t>
      </w:r>
    </w:p>
    <w:p w14:paraId="5E4470EC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p</w:t>
      </w:r>
      <w:r>
        <w:rPr>
          <w:color w:val="auto"/>
        </w:rPr>
        <w:t>.</w:t>
      </w:r>
      <w:r w:rsidRPr="00DC15D9">
        <w:rPr>
          <w:color w:val="auto"/>
        </w:rPr>
        <w:t xml:space="preserve">poż w tym jeśli jest wymagana instalacja </w:t>
      </w:r>
      <w:proofErr w:type="spellStart"/>
      <w:r w:rsidRPr="00DC15D9">
        <w:rPr>
          <w:color w:val="auto"/>
        </w:rPr>
        <w:t>ssp</w:t>
      </w:r>
      <w:proofErr w:type="spellEnd"/>
      <w:r w:rsidRPr="00DC15D9">
        <w:rPr>
          <w:color w:val="auto"/>
        </w:rPr>
        <w:t>,</w:t>
      </w:r>
    </w:p>
    <w:p w14:paraId="02AD05B3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odgromowa,</w:t>
      </w:r>
    </w:p>
    <w:p w14:paraId="42C05016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przeciwporażeniowa,</w:t>
      </w:r>
    </w:p>
    <w:p w14:paraId="66CD2E57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okablowania strukturalnego,</w:t>
      </w:r>
    </w:p>
    <w:p w14:paraId="6877A1FC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domofonowa,</w:t>
      </w:r>
    </w:p>
    <w:p w14:paraId="508E2D58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monitoringu,</w:t>
      </w:r>
    </w:p>
    <w:p w14:paraId="796E58EA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systemu sygnalizacji włamania i napadu,</w:t>
      </w:r>
    </w:p>
    <w:p w14:paraId="195601F2" w14:textId="77777777" w:rsidR="00064763" w:rsidRPr="00DC15D9" w:rsidRDefault="00064763" w:rsidP="00064763">
      <w:pPr>
        <w:pStyle w:val="Default"/>
        <w:numPr>
          <w:ilvl w:val="1"/>
          <w:numId w:val="4"/>
        </w:numPr>
        <w:spacing w:after="99" w:line="276" w:lineRule="auto"/>
        <w:jc w:val="both"/>
        <w:rPr>
          <w:color w:val="auto"/>
        </w:rPr>
      </w:pPr>
      <w:r w:rsidRPr="00DC15D9">
        <w:rPr>
          <w:color w:val="auto"/>
        </w:rPr>
        <w:t>instalacja kodu dostępu,</w:t>
      </w:r>
    </w:p>
    <w:p w14:paraId="13955AFD" w14:textId="77777777" w:rsidR="00064763" w:rsidRDefault="00064763" w:rsidP="00064763">
      <w:pPr>
        <w:pStyle w:val="Default"/>
        <w:spacing w:after="99" w:line="276" w:lineRule="auto"/>
        <w:jc w:val="both"/>
      </w:pPr>
    </w:p>
    <w:p w14:paraId="63D0469E" w14:textId="77777777" w:rsidR="00064763" w:rsidRPr="00581D4B" w:rsidRDefault="00064763" w:rsidP="00064763">
      <w:pPr>
        <w:pStyle w:val="Default"/>
        <w:spacing w:line="276" w:lineRule="auto"/>
        <w:jc w:val="both"/>
        <w:rPr>
          <w:color w:val="FF0000"/>
        </w:rPr>
      </w:pPr>
    </w:p>
    <w:p w14:paraId="483209C5" w14:textId="77777777" w:rsidR="00064763" w:rsidRDefault="00064763" w:rsidP="00064763">
      <w:pPr>
        <w:pStyle w:val="Default"/>
        <w:spacing w:before="240" w:line="276" w:lineRule="auto"/>
        <w:jc w:val="both"/>
      </w:pPr>
      <w:r w:rsidRPr="00C13177">
        <w:t xml:space="preserve">Dodatkowo w postępowaniu należy uwzględnić wymóg dla Wykonawcy robót, aby dokumentacja techniczno-budowlana oraz realizacja prac modernizacyjnych były spójne </w:t>
      </w:r>
      <w:r w:rsidRPr="00C13177">
        <w:br/>
        <w:t xml:space="preserve">z zasadą DNSH.  </w:t>
      </w:r>
    </w:p>
    <w:p w14:paraId="42AD9366" w14:textId="77777777" w:rsidR="00064763" w:rsidRDefault="00064763" w:rsidP="00064763">
      <w:pPr>
        <w:pStyle w:val="Default"/>
        <w:spacing w:before="240" w:line="276" w:lineRule="auto"/>
        <w:jc w:val="both"/>
      </w:pPr>
      <w:r>
        <w:t>Audyt energetyczny ex-</w:t>
      </w:r>
      <w:proofErr w:type="spellStart"/>
      <w:r>
        <w:t>ante</w:t>
      </w:r>
      <w:proofErr w:type="spellEnd"/>
      <w:r>
        <w:t xml:space="preserve"> i audyt energetyczny ex-post powinien być sporządzony przez osobę wpisaną do wykazu osób uprawnionych do sporządzania świadectw charakterystyki energetycznej, o którym mowa w art. 31 ust. 1 pkt 1 Ustawy o charakterystyce energetycznej budynków z 29 sierpnia 2014 r. z późn.zm. (tekst jednolity — obwieszczenie Marszałka Sejmu RP z dnia 23 lutego 2021 r.; Dz. U. 2024 poz. 101).</w:t>
      </w:r>
    </w:p>
    <w:p w14:paraId="17FC78D0" w14:textId="77777777" w:rsidR="00064763" w:rsidRPr="005D60C1" w:rsidRDefault="00064763" w:rsidP="00064763">
      <w:pPr>
        <w:spacing w:line="276" w:lineRule="auto"/>
        <w:jc w:val="both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Do obowiązków Projektanta w</w:t>
      </w:r>
      <w:r w:rsidRPr="005D60C1">
        <w:rPr>
          <w:rFonts w:ascii="Times New Roman" w:hAnsi="Times New Roman" w:cs="Times New Roman"/>
          <w:kern w:val="0"/>
        </w:rPr>
        <w:t xml:space="preserve"> ramach niniejszego zamówienia z uwzględnieniem treści wytycznych należy:</w:t>
      </w:r>
    </w:p>
    <w:p w14:paraId="4BB38559" w14:textId="77777777" w:rsidR="00064763" w:rsidRDefault="00064763" w:rsidP="00064763">
      <w:pPr>
        <w:numPr>
          <w:ilvl w:val="0"/>
          <w:numId w:val="2"/>
        </w:numPr>
        <w:spacing w:before="240" w:line="276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5D60C1">
        <w:rPr>
          <w:rFonts w:ascii="Times New Roman" w:hAnsi="Times New Roman" w:cs="Times New Roman"/>
          <w:kern w:val="0"/>
        </w:rPr>
        <w:t>uzyskać kopię aktualnej mapy do celów projektow</w:t>
      </w:r>
      <w:r>
        <w:rPr>
          <w:rFonts w:ascii="Times New Roman" w:hAnsi="Times New Roman" w:cs="Times New Roman"/>
          <w:kern w:val="0"/>
        </w:rPr>
        <w:t>ych  w skali 1:500 potrzebną do </w:t>
      </w:r>
      <w:r w:rsidRPr="005D60C1">
        <w:rPr>
          <w:rFonts w:ascii="Times New Roman" w:hAnsi="Times New Roman" w:cs="Times New Roman"/>
          <w:kern w:val="0"/>
        </w:rPr>
        <w:t>wykonania przedmiotowej dokumentacji wraz z wykazem właścicieli</w:t>
      </w:r>
      <w:r>
        <w:rPr>
          <w:rFonts w:ascii="Times New Roman" w:hAnsi="Times New Roman" w:cs="Times New Roman"/>
          <w:kern w:val="0"/>
        </w:rPr>
        <w:t xml:space="preserve"> lub zasadniczej jeżeli zakres robót nie będzie wymagał pozwolenia na budowę a tylko zgłoszenie</w:t>
      </w:r>
      <w:r w:rsidRPr="005D60C1">
        <w:rPr>
          <w:rFonts w:ascii="Times New Roman" w:hAnsi="Times New Roman" w:cs="Times New Roman"/>
          <w:kern w:val="0"/>
        </w:rPr>
        <w:t>,</w:t>
      </w:r>
    </w:p>
    <w:p w14:paraId="410F939B" w14:textId="77777777" w:rsidR="00064763" w:rsidRPr="00AF49D8" w:rsidRDefault="00064763" w:rsidP="00064763">
      <w:pPr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AF49D8">
        <w:rPr>
          <w:rFonts w:ascii="Times New Roman" w:hAnsi="Times New Roman" w:cs="Times New Roman"/>
          <w:kern w:val="0"/>
        </w:rPr>
        <w:t>uzyskać uzgodnienia z gestorami (jeśli będą wymagane),</w:t>
      </w:r>
    </w:p>
    <w:p w14:paraId="0D9E66D8" w14:textId="77777777" w:rsidR="00064763" w:rsidRDefault="00064763" w:rsidP="00064763">
      <w:pPr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5D60C1">
        <w:rPr>
          <w:rFonts w:ascii="Times New Roman" w:hAnsi="Times New Roman" w:cs="Times New Roman"/>
          <w:kern w:val="0"/>
        </w:rPr>
        <w:t>uzyskanie uzgodnień i niezbędnych zatwierdzeń opracowanej dokumentacji przewidzianych obowiązującymi przepisami,</w:t>
      </w:r>
    </w:p>
    <w:p w14:paraId="10DC3587" w14:textId="77777777" w:rsidR="00064763" w:rsidRPr="00AF49D8" w:rsidRDefault="00064763" w:rsidP="00064763">
      <w:pPr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AF49D8">
        <w:rPr>
          <w:rFonts w:ascii="Times New Roman" w:hAnsi="Times New Roman" w:cs="Times New Roman"/>
        </w:rPr>
        <w:t xml:space="preserve">uzyskanie wszelkich niezbędnych uzgodnień, warunków, wytycznych, opinii, ekspertyz i decyzji administracyjnych warunkujących realizację prac budowlanych i przekazanie obiektu do użytkowania i jego eksploatacji, </w:t>
      </w:r>
    </w:p>
    <w:p w14:paraId="6AFE3356" w14:textId="77777777" w:rsidR="00064763" w:rsidRDefault="00064763" w:rsidP="00064763">
      <w:pPr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5D60C1">
        <w:rPr>
          <w:rFonts w:ascii="Times New Roman" w:hAnsi="Times New Roman" w:cs="Times New Roman"/>
          <w:kern w:val="0"/>
        </w:rPr>
        <w:t>Zakres  zamówienia obejmuje również nadzór autorski nad realizacją robót zawartych</w:t>
      </w:r>
      <w:r>
        <w:rPr>
          <w:rFonts w:ascii="Times New Roman" w:hAnsi="Times New Roman" w:cs="Times New Roman"/>
          <w:kern w:val="0"/>
        </w:rPr>
        <w:t xml:space="preserve"> </w:t>
      </w:r>
      <w:r w:rsidRPr="00CC04DA">
        <w:rPr>
          <w:rFonts w:ascii="Times New Roman" w:hAnsi="Times New Roman" w:cs="Times New Roman"/>
          <w:kern w:val="0"/>
        </w:rPr>
        <w:t>w zamawianej dokumentacji projektowej (w ramach wy</w:t>
      </w:r>
      <w:r>
        <w:rPr>
          <w:rFonts w:ascii="Times New Roman" w:hAnsi="Times New Roman" w:cs="Times New Roman"/>
          <w:kern w:val="0"/>
        </w:rPr>
        <w:t>nagrodzenia za jej opracowanie),</w:t>
      </w:r>
    </w:p>
    <w:p w14:paraId="35046C65" w14:textId="77777777" w:rsidR="00064763" w:rsidRPr="00B51646" w:rsidRDefault="00064763" w:rsidP="00064763">
      <w:pPr>
        <w:numPr>
          <w:ilvl w:val="0"/>
          <w:numId w:val="2"/>
        </w:numPr>
        <w:spacing w:line="276" w:lineRule="auto"/>
        <w:ind w:left="360"/>
        <w:jc w:val="both"/>
        <w:rPr>
          <w:rFonts w:ascii="Times New Roman" w:hAnsi="Times New Roman" w:cs="Times New Roman"/>
          <w:kern w:val="0"/>
        </w:rPr>
      </w:pPr>
      <w:r w:rsidRPr="00B51646">
        <w:rPr>
          <w:rFonts w:ascii="Times New Roman" w:eastAsia="Times New Roman" w:hAnsi="Times New Roman" w:cs="Times New Roman"/>
          <w:kern w:val="0"/>
          <w:lang w:eastAsia="zh-CN"/>
        </w:rPr>
        <w:t>Wykonawca zobowiązany jest do przygotowania odpowiedzi na pytania w  postępowaniu przetargowym (dot. dokumentacji) w terminie nie dłuższym niż 3 dni.</w:t>
      </w:r>
    </w:p>
    <w:p w14:paraId="05BF25CD" w14:textId="77777777" w:rsidR="00064763" w:rsidRPr="00CC04DA" w:rsidRDefault="00064763" w:rsidP="00064763">
      <w:pPr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CC04DA">
        <w:rPr>
          <w:rFonts w:ascii="Times New Roman" w:hAnsi="Times New Roman" w:cs="Times New Roman"/>
          <w:kern w:val="0"/>
        </w:rPr>
        <w:t xml:space="preserve">Projektant na bieżąco będzie informował Zamawiającego o postępie prac, w szczególności poprzez informacje przekazywane drogą e-mail oraz przekazując mu kopie wystąpień o warunki, wytyczne, uzgodnienia  i kopie otrzymanych warunków i wytycznych. </w:t>
      </w:r>
    </w:p>
    <w:p w14:paraId="1119EB6A" w14:textId="77777777" w:rsidR="00064763" w:rsidRPr="007967CB" w:rsidRDefault="00064763" w:rsidP="00064763">
      <w:pPr>
        <w:pStyle w:val="Akapitzlist"/>
        <w:autoSpaceDE w:val="0"/>
        <w:autoSpaceDN w:val="0"/>
        <w:adjustRightInd w:val="0"/>
        <w:spacing w:before="240" w:line="276" w:lineRule="auto"/>
        <w:ind w:left="0"/>
        <w:jc w:val="both"/>
        <w:rPr>
          <w:rFonts w:ascii="Times New Roman" w:hAnsi="Times New Roman" w:cs="Times New Roman"/>
        </w:rPr>
      </w:pPr>
      <w:r w:rsidRPr="00CF40E7">
        <w:rPr>
          <w:rFonts w:ascii="Times New Roman" w:hAnsi="Times New Roman" w:cs="Times New Roman"/>
        </w:rPr>
        <w:t>Przedmiot inwestycji należy zaprojektować zgodnie z wymaganiami obowiązujących norm i przepisów. W szczególności realizowany obiekt i elementy budowlano – instalacyjne towarzyszące muszą spełniać warunki ochrony przeciwpożarowej, bezpieczeństwa konstrukcji i użytkowania, ochrony środowiska, wymagań sanitarno-higienicznych i ochrony zdrowia, przepisów bezpieczeństwa i higieny pracy oraz pokrewnych.</w:t>
      </w:r>
      <w:r w:rsidRPr="007967CB">
        <w:rPr>
          <w:rFonts w:ascii="Times New Roman" w:hAnsi="Times New Roman" w:cs="Times New Roman"/>
        </w:rPr>
        <w:t xml:space="preserve"> </w:t>
      </w:r>
    </w:p>
    <w:p w14:paraId="2A68EEFE" w14:textId="77777777" w:rsidR="00064763" w:rsidRDefault="00064763" w:rsidP="00064763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</w:rPr>
      </w:pPr>
      <w:r w:rsidRPr="007967CB">
        <w:rPr>
          <w:rFonts w:ascii="Times New Roman" w:hAnsi="Times New Roman" w:cs="Times New Roman"/>
        </w:rPr>
        <w:t>Wykonawca zobowiązany jest do sporządzenia całości dokumentacji w ilości egzemplarzy pozwalającej uzyskać wymagane pozwolenia, decyzje i opinie. Wymagania minimalne dotyczące ilości egzemplarz</w:t>
      </w:r>
      <w:r>
        <w:rPr>
          <w:rFonts w:ascii="Times New Roman" w:hAnsi="Times New Roman" w:cs="Times New Roman"/>
        </w:rPr>
        <w:t>y projektów w wersji papierowej:</w:t>
      </w:r>
      <w:r w:rsidRPr="007967CB">
        <w:rPr>
          <w:rFonts w:ascii="Times New Roman" w:hAnsi="Times New Roman" w:cs="Times New Roman"/>
        </w:rPr>
        <w:t xml:space="preserve"> </w:t>
      </w:r>
    </w:p>
    <w:p w14:paraId="16A54391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lastRenderedPageBreak/>
        <w:t xml:space="preserve">inwentaryzacja techniczna budynku – 2 egz. </w:t>
      </w:r>
    </w:p>
    <w:p w14:paraId="5D1DDB7B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0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t>audyt energetyczny – 2 egz.:</w:t>
      </w:r>
    </w:p>
    <w:p w14:paraId="5D79D44D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38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t>projekt zagospodarowania terenu – 5 egz.;</w:t>
      </w:r>
    </w:p>
    <w:p w14:paraId="25D266EA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38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t xml:space="preserve">projekt architektoniczno-budowlany z kolorystyką – 5 egz.; </w:t>
      </w:r>
    </w:p>
    <w:p w14:paraId="13C2E9CA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38" w:line="276" w:lineRule="auto"/>
        <w:jc w:val="both"/>
        <w:rPr>
          <w:rFonts w:ascii="Times New Roman" w:eastAsia="ArialMT" w:hAnsi="Times New Roman" w:cs="Times New Roman"/>
          <w:color w:val="000000"/>
        </w:rPr>
      </w:pPr>
      <w:r w:rsidRPr="00A6632F">
        <w:rPr>
          <w:rFonts w:ascii="Times New Roman" w:hAnsi="Times New Roman" w:cs="Times New Roman"/>
        </w:rPr>
        <w:t xml:space="preserve">projekty techniczne </w:t>
      </w:r>
      <w:r w:rsidRPr="00A6632F">
        <w:rPr>
          <w:rFonts w:ascii="Times New Roman" w:eastAsia="ArialMT" w:hAnsi="Times New Roman" w:cs="Times New Roman"/>
          <w:color w:val="000000"/>
        </w:rPr>
        <w:t>w zakresie niezbędnym do realizacji przedmiotu zamówienia obejmującego m.in. szczegółowe rozwiązania konstrukcyjne, materiałowe, techniczne z podziałem na branże – 4 egz.;</w:t>
      </w:r>
    </w:p>
    <w:p w14:paraId="378FA880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38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t xml:space="preserve">szczegółowe specyfikacje techniczne wykonania i odbioru robót budowlanych – 3 egz. </w:t>
      </w:r>
    </w:p>
    <w:p w14:paraId="1D40003B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38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t xml:space="preserve">kosztorysy inwestorskie (z podziałem na branże) i zbiorcze zestawienie kosztów – 3 egz.; </w:t>
      </w:r>
    </w:p>
    <w:p w14:paraId="3B55A715" w14:textId="77777777" w:rsidR="00064763" w:rsidRPr="00A6632F" w:rsidRDefault="00064763" w:rsidP="00064763">
      <w:pPr>
        <w:pStyle w:val="Akapitzlist"/>
        <w:widowControl w:val="0"/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A6632F">
        <w:rPr>
          <w:rFonts w:ascii="Times New Roman" w:hAnsi="Times New Roman" w:cs="Times New Roman"/>
        </w:rPr>
        <w:t xml:space="preserve">pozostałe elementy dokumentacji projektowej (opinie, uzgodnienia itp.) – min. 2 egz. </w:t>
      </w:r>
    </w:p>
    <w:p w14:paraId="5FF7ADB0" w14:textId="77777777" w:rsidR="00064763" w:rsidRPr="007967CB" w:rsidRDefault="00064763" w:rsidP="00064763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</w:rPr>
      </w:pPr>
      <w:r w:rsidRPr="007967CB">
        <w:rPr>
          <w:rFonts w:ascii="Times New Roman" w:hAnsi="Times New Roman" w:cs="Times New Roman"/>
        </w:rPr>
        <w:t xml:space="preserve">Wszystkie ww. elementy dokumentacji projektowej należy dostarczyć także w wersji elektronicznej na płycie CD, DVD lub pamięci przenośnej w formacie plików edytowalnym oraz PDF i DWG. </w:t>
      </w:r>
    </w:p>
    <w:p w14:paraId="3BCF29B5" w14:textId="77777777" w:rsidR="00064763" w:rsidRPr="007967CB" w:rsidRDefault="00064763" w:rsidP="00064763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  <w:u w:val="single"/>
        </w:rPr>
      </w:pPr>
      <w:r w:rsidRPr="007967CB">
        <w:rPr>
          <w:rFonts w:ascii="Times New Roman" w:hAnsi="Times New Roman" w:cs="Times New Roman"/>
          <w:b/>
          <w:bCs/>
          <w:u w:val="single"/>
        </w:rPr>
        <w:t xml:space="preserve">UWAGA: </w:t>
      </w:r>
    </w:p>
    <w:p w14:paraId="157FC665" w14:textId="77777777" w:rsidR="00064763" w:rsidRPr="000A0090" w:rsidRDefault="00064763" w:rsidP="00064763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50" w:line="276" w:lineRule="auto"/>
        <w:jc w:val="both"/>
        <w:rPr>
          <w:rFonts w:ascii="Times New Roman" w:hAnsi="Times New Roman" w:cs="Times New Roman"/>
        </w:rPr>
      </w:pPr>
      <w:r w:rsidRPr="000A0090">
        <w:rPr>
          <w:rFonts w:ascii="Times New Roman" w:hAnsi="Times New Roman" w:cs="Times New Roman"/>
        </w:rPr>
        <w:t xml:space="preserve">Wszystkie rozwiązania projektowe muszą być na bieżąco konsultowane i zatwierdzane przez Inwestora. </w:t>
      </w:r>
    </w:p>
    <w:p w14:paraId="61EAC8A9" w14:textId="77777777" w:rsidR="00064763" w:rsidRDefault="00064763" w:rsidP="00064763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0A0090">
        <w:rPr>
          <w:rFonts w:ascii="Times New Roman" w:hAnsi="Times New Roman" w:cs="Times New Roman"/>
        </w:rPr>
        <w:t xml:space="preserve">Zastosowane urządzenia muszą posiadać Certyfikaty. </w:t>
      </w:r>
    </w:p>
    <w:p w14:paraId="0720EF8A" w14:textId="77777777" w:rsidR="00064763" w:rsidRPr="000A0090" w:rsidRDefault="00064763" w:rsidP="00064763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Projektowana przebudowa nie obejmuję całości budynku tylko jego część. Zakres został określony w załączniku graficznym nr 1 do niniejszego OPZ.</w:t>
      </w:r>
    </w:p>
    <w:p w14:paraId="15922314" w14:textId="77777777" w:rsidR="00064763" w:rsidRPr="007967CB" w:rsidRDefault="00064763" w:rsidP="0006476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</w:p>
    <w:p w14:paraId="2258749C" w14:textId="77777777" w:rsidR="00064763" w:rsidRPr="007967CB" w:rsidRDefault="00064763" w:rsidP="00064763">
      <w:pPr>
        <w:autoSpaceDE w:val="0"/>
        <w:autoSpaceDN w:val="0"/>
        <w:adjustRightInd w:val="0"/>
        <w:spacing w:before="240" w:line="276" w:lineRule="auto"/>
        <w:jc w:val="both"/>
        <w:rPr>
          <w:rFonts w:ascii="Times New Roman" w:hAnsi="Times New Roman" w:cs="Times New Roman"/>
        </w:rPr>
      </w:pPr>
      <w:r w:rsidRPr="007967CB">
        <w:rPr>
          <w:rFonts w:ascii="Times New Roman" w:hAnsi="Times New Roman" w:cs="Times New Roman"/>
        </w:rPr>
        <w:t xml:space="preserve">Prace projektowe muszą być́ wykonane zgodnie z wymaganiami zawartymi w polskich przepisach, normach i instrukcjach. Wykonawca nie jest zwolniony od stosowania nieujętych w niniejszym opracowaniu obowiązujących aktów prawnych. </w:t>
      </w:r>
    </w:p>
    <w:p w14:paraId="367E3CF2" w14:textId="77777777" w:rsidR="00064763" w:rsidRPr="007967CB" w:rsidRDefault="00064763" w:rsidP="0006476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7967CB">
        <w:rPr>
          <w:rFonts w:ascii="Times New Roman" w:hAnsi="Times New Roman" w:cs="Times New Roman"/>
        </w:rPr>
        <w:t>Wszystkie roboty budowlane i instalacyjne należy wykonać́ zgodnie z przepisami ustawy Prawo Budowlane, obowiązującymi Polskimi Normami, warunkami technicznymi wykonania i odbioru robót budowlanych oraz zasadami wiedzy technicznej.</w:t>
      </w:r>
    </w:p>
    <w:p w14:paraId="23F4D334" w14:textId="77777777" w:rsidR="00064763" w:rsidRPr="00D622B0" w:rsidRDefault="00064763" w:rsidP="00064763">
      <w:pPr>
        <w:tabs>
          <w:tab w:val="left" w:pos="0"/>
          <w:tab w:val="left" w:pos="1440"/>
        </w:tabs>
        <w:spacing w:before="120" w:line="276" w:lineRule="auto"/>
        <w:jc w:val="both"/>
        <w:rPr>
          <w:rFonts w:ascii="Times New Roman" w:eastAsia="Arial" w:hAnsi="Times New Roman" w:cs="Times New Roman"/>
          <w:color w:val="000000"/>
          <w:kern w:val="0"/>
        </w:rPr>
      </w:pPr>
      <w:r w:rsidRPr="0030515F">
        <w:rPr>
          <w:rFonts w:ascii="Times New Roman" w:eastAsia="Arial" w:hAnsi="Times New Roman" w:cs="Times New Roman"/>
          <w:color w:val="000000"/>
          <w:kern w:val="0"/>
        </w:rPr>
        <w:t xml:space="preserve">Przedmiotową 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>dokumentację należy opracować zgodnie z wymogami:</w:t>
      </w:r>
    </w:p>
    <w:p w14:paraId="025729B7" w14:textId="77777777" w:rsidR="00064763" w:rsidRPr="00D622B0" w:rsidRDefault="00064763" w:rsidP="00064763">
      <w:pPr>
        <w:numPr>
          <w:ilvl w:val="0"/>
          <w:numId w:val="1"/>
        </w:numPr>
        <w:tabs>
          <w:tab w:val="left" w:pos="0"/>
          <w:tab w:val="left" w:pos="1440"/>
        </w:tabs>
        <w:autoSpaceDE w:val="0"/>
        <w:autoSpaceDN w:val="0"/>
        <w:adjustRightInd w:val="0"/>
        <w:spacing w:after="240" w:line="276" w:lineRule="auto"/>
        <w:contextualSpacing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  <w:color w:val="000000"/>
          <w:kern w:val="0"/>
        </w:rPr>
        <w:t>ustawy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z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dnia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7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lipca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1994 r.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Prawo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budowlane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(</w:t>
      </w:r>
      <w:r w:rsidRPr="00D622B0">
        <w:rPr>
          <w:rFonts w:ascii="Times New Roman" w:hAnsi="Times New Roman" w:cs="Times New Roman"/>
          <w:color w:val="000000"/>
          <w:kern w:val="0"/>
        </w:rPr>
        <w:t>tj.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Dz.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U. z</w:t>
      </w:r>
      <w:r w:rsidRPr="00D622B0">
        <w:rPr>
          <w:rFonts w:ascii="Times New Roman" w:eastAsia="Arial" w:hAnsi="Times New Roman" w:cs="Times New Roman"/>
          <w:color w:val="000000"/>
          <w:kern w:val="0"/>
        </w:rPr>
        <w:t xml:space="preserve"> </w:t>
      </w:r>
      <w:r w:rsidRPr="00D622B0">
        <w:rPr>
          <w:rFonts w:ascii="Times New Roman" w:hAnsi="Times New Roman" w:cs="Times New Roman"/>
          <w:color w:val="000000"/>
          <w:kern w:val="0"/>
        </w:rPr>
        <w:t>202</w:t>
      </w:r>
      <w:r>
        <w:rPr>
          <w:rFonts w:ascii="Times New Roman" w:hAnsi="Times New Roman" w:cs="Times New Roman"/>
          <w:color w:val="000000"/>
          <w:kern w:val="0"/>
        </w:rPr>
        <w:t>5</w:t>
      </w:r>
      <w:r w:rsidRPr="00D622B0">
        <w:rPr>
          <w:rFonts w:ascii="Times New Roman" w:hAnsi="Times New Roman" w:cs="Times New Roman"/>
          <w:color w:val="000000"/>
          <w:kern w:val="0"/>
        </w:rPr>
        <w:t xml:space="preserve"> r. poz. </w:t>
      </w:r>
      <w:r>
        <w:rPr>
          <w:rFonts w:ascii="Times New Roman" w:hAnsi="Times New Roman" w:cs="Times New Roman"/>
          <w:color w:val="000000"/>
          <w:kern w:val="0"/>
        </w:rPr>
        <w:t>418 z późn. zm.) i </w:t>
      </w:r>
      <w:r w:rsidRPr="00D622B0">
        <w:rPr>
          <w:rFonts w:ascii="Times New Roman" w:hAnsi="Times New Roman" w:cs="Times New Roman"/>
          <w:color w:val="000000"/>
          <w:kern w:val="0"/>
        </w:rPr>
        <w:t>aktualnymi warunkami technicznymi,</w:t>
      </w:r>
    </w:p>
    <w:p w14:paraId="64E81151" w14:textId="77777777" w:rsidR="00064763" w:rsidRPr="00D622B0" w:rsidRDefault="00064763" w:rsidP="00064763">
      <w:pPr>
        <w:numPr>
          <w:ilvl w:val="0"/>
          <w:numId w:val="1"/>
        </w:numPr>
        <w:tabs>
          <w:tab w:val="left" w:pos="0"/>
          <w:tab w:val="left" w:pos="1440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 xml:space="preserve"> Rozporządzenia Ministra Rozwoju z dnia 11 września 2020 r. w sprawie szczegółowego zakresu i formy projektu budowlanego (Dz.U. z 2022 r. poz. 1679),</w:t>
      </w:r>
    </w:p>
    <w:p w14:paraId="35ED4757" w14:textId="77777777" w:rsidR="00064763" w:rsidRPr="00D622B0" w:rsidRDefault="00064763" w:rsidP="00064763">
      <w:pPr>
        <w:numPr>
          <w:ilvl w:val="0"/>
          <w:numId w:val="1"/>
        </w:numPr>
        <w:tabs>
          <w:tab w:val="left" w:pos="0"/>
          <w:tab w:val="left" w:pos="1440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 xml:space="preserve">Rozporządzenia Ministra Infrastruktury z dnia 12 kwietnia 2002 r w sprawie warunków technicznych, jakim powinny odpowiadać budynki i ich usytuowanie (Dz.U. z 2022 r. poz. 1225 z późn. zm.), </w:t>
      </w:r>
    </w:p>
    <w:p w14:paraId="6AD6A932" w14:textId="77777777" w:rsidR="00064763" w:rsidRPr="00D622B0" w:rsidRDefault="00064763" w:rsidP="00064763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 xml:space="preserve">Rozporządzenie Ministra Rozwoju i Technologii z dnia 20 grudnia 2021 r. w sprawie szczegółowego zakresu i formy dokumentacji projektowej, specyfikacji technicznych wykonania i odbioru robót budowlanych oraz programu </w:t>
      </w:r>
      <w:proofErr w:type="spellStart"/>
      <w:r w:rsidRPr="00D622B0">
        <w:rPr>
          <w:rFonts w:ascii="Times New Roman" w:hAnsi="Times New Roman" w:cs="Times New Roman"/>
        </w:rPr>
        <w:t>funkcjonalno</w:t>
      </w:r>
      <w:proofErr w:type="spellEnd"/>
      <w:r w:rsidRPr="00D622B0">
        <w:rPr>
          <w:rFonts w:ascii="Times New Roman" w:hAnsi="Times New Roman" w:cs="Times New Roman"/>
        </w:rPr>
        <w:t xml:space="preserve"> – użytkowego (Dz.U. z 2021 r. poz. 2454), </w:t>
      </w:r>
    </w:p>
    <w:p w14:paraId="4825E623" w14:textId="77777777" w:rsidR="00064763" w:rsidRPr="00D622B0" w:rsidRDefault="00064763" w:rsidP="00064763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lastRenderedPageBreak/>
        <w:t xml:space="preserve">Ustawy z dnia </w:t>
      </w:r>
      <w:r>
        <w:rPr>
          <w:rFonts w:ascii="Times New Roman" w:hAnsi="Times New Roman" w:cs="Times New Roman"/>
        </w:rPr>
        <w:t>7 listopada 2025r</w:t>
      </w:r>
      <w:r w:rsidRPr="00D622B0">
        <w:rPr>
          <w:rFonts w:ascii="Times New Roman" w:hAnsi="Times New Roman" w:cs="Times New Roman"/>
        </w:rPr>
        <w:t xml:space="preserve"> r. o </w:t>
      </w:r>
      <w:r>
        <w:rPr>
          <w:rFonts w:ascii="Times New Roman" w:hAnsi="Times New Roman" w:cs="Times New Roman"/>
        </w:rPr>
        <w:t xml:space="preserve">nadzorze nad </w:t>
      </w:r>
      <w:r w:rsidRPr="00D622B0">
        <w:rPr>
          <w:rFonts w:ascii="Times New Roman" w:hAnsi="Times New Roman" w:cs="Times New Roman"/>
        </w:rPr>
        <w:t>ogólnym bezpieczeństwie produktów (Dz.U. z 202</w:t>
      </w:r>
      <w:r>
        <w:rPr>
          <w:rFonts w:ascii="Times New Roman" w:hAnsi="Times New Roman" w:cs="Times New Roman"/>
        </w:rPr>
        <w:t>5</w:t>
      </w:r>
      <w:r w:rsidRPr="00D622B0">
        <w:rPr>
          <w:rFonts w:ascii="Times New Roman" w:hAnsi="Times New Roman" w:cs="Times New Roman"/>
        </w:rPr>
        <w:t xml:space="preserve"> r. poz. </w:t>
      </w:r>
      <w:r>
        <w:rPr>
          <w:rFonts w:ascii="Times New Roman" w:hAnsi="Times New Roman" w:cs="Times New Roman"/>
        </w:rPr>
        <w:t>1826</w:t>
      </w:r>
      <w:r w:rsidRPr="00D622B0">
        <w:rPr>
          <w:rFonts w:ascii="Times New Roman" w:hAnsi="Times New Roman" w:cs="Times New Roman"/>
        </w:rPr>
        <w:t xml:space="preserve">), </w:t>
      </w:r>
    </w:p>
    <w:p w14:paraId="70FABA08" w14:textId="77777777" w:rsidR="00064763" w:rsidRPr="00D622B0" w:rsidRDefault="00064763" w:rsidP="00064763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 xml:space="preserve">Ustawy z dnia 16 kwietnia 2004 r. o wyrobach budowlanych (Dz.U. z 2021 r. poz. 1213), </w:t>
      </w:r>
    </w:p>
    <w:p w14:paraId="5DBFC5A2" w14:textId="77777777" w:rsidR="00064763" w:rsidRPr="00D622B0" w:rsidRDefault="00064763" w:rsidP="00064763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 xml:space="preserve">Rozporządzenie Ministra Infrastruktury i Budownictwa z dnia 17 listopada </w:t>
      </w:r>
      <w:r>
        <w:rPr>
          <w:rFonts w:ascii="Times New Roman" w:hAnsi="Times New Roman" w:cs="Times New Roman"/>
        </w:rPr>
        <w:t>2016 r. w </w:t>
      </w:r>
      <w:r w:rsidRPr="00D622B0">
        <w:rPr>
          <w:rFonts w:ascii="Times New Roman" w:hAnsi="Times New Roman" w:cs="Times New Roman"/>
        </w:rPr>
        <w:t xml:space="preserve">sprawie sposobu deklarowania właściwości użytkowych wyrobów budowlanych oraz sposobu znakowania ich znakiem budowlanym (Dz.U. z 2023 r. poz. 873), </w:t>
      </w:r>
    </w:p>
    <w:p w14:paraId="210DB417" w14:textId="77777777" w:rsidR="00064763" w:rsidRPr="00D622B0" w:rsidRDefault="00064763" w:rsidP="00064763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>Ustawy z dnia 27 marca 2003 r. o planowaniu i zagospodarowaniu przestrzennym (Dz.U. z 202</w:t>
      </w:r>
      <w:r>
        <w:rPr>
          <w:rFonts w:ascii="Times New Roman" w:hAnsi="Times New Roman" w:cs="Times New Roman"/>
        </w:rPr>
        <w:t>4</w:t>
      </w:r>
      <w:r w:rsidRPr="00D622B0">
        <w:rPr>
          <w:rFonts w:ascii="Times New Roman" w:hAnsi="Times New Roman" w:cs="Times New Roman"/>
        </w:rPr>
        <w:t xml:space="preserve"> r. poz. </w:t>
      </w:r>
      <w:r>
        <w:rPr>
          <w:rFonts w:ascii="Times New Roman" w:hAnsi="Times New Roman" w:cs="Times New Roman"/>
        </w:rPr>
        <w:t xml:space="preserve">1130 </w:t>
      </w:r>
      <w:r>
        <w:rPr>
          <w:rFonts w:ascii="Times New Roman" w:hAnsi="Times New Roman" w:cs="Times New Roman"/>
          <w:color w:val="000000"/>
          <w:kern w:val="0"/>
        </w:rPr>
        <w:t>z późn. zm.</w:t>
      </w:r>
      <w:r w:rsidRPr="00D622B0">
        <w:rPr>
          <w:rFonts w:ascii="Times New Roman" w:hAnsi="Times New Roman" w:cs="Times New Roman"/>
        </w:rPr>
        <w:t xml:space="preserve">), </w:t>
      </w:r>
    </w:p>
    <w:p w14:paraId="25C2A0D6" w14:textId="77777777" w:rsidR="00064763" w:rsidRPr="00D622B0" w:rsidRDefault="00064763" w:rsidP="00064763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D622B0">
        <w:rPr>
          <w:rFonts w:ascii="Times New Roman" w:hAnsi="Times New Roman" w:cs="Times New Roman"/>
        </w:rPr>
        <w:t xml:space="preserve">Wszystkie pozostałe przepisy i normy prawne, mające wpływ na kompletność́ i prawidłowość́ wykonania zadania projektowego oraz docelowe bezpieczeństwo użytkowania wraz z trwałością̨ i ekonomiką rozwiązań́ technicznych, </w:t>
      </w:r>
    </w:p>
    <w:p w14:paraId="36A0FA59" w14:textId="77777777" w:rsidR="00064763" w:rsidRPr="001E1841" w:rsidRDefault="00064763" w:rsidP="00064763">
      <w:pPr>
        <w:tabs>
          <w:tab w:val="left" w:pos="0"/>
          <w:tab w:val="left" w:pos="1440"/>
        </w:tabs>
        <w:spacing w:before="120" w:line="276" w:lineRule="auto"/>
        <w:contextualSpacing/>
        <w:jc w:val="both"/>
        <w:rPr>
          <w:rFonts w:ascii="Times New Roman" w:hAnsi="Times New Roman" w:cs="Times New Roman"/>
          <w:b/>
          <w:kern w:val="0"/>
          <w:u w:val="single"/>
        </w:rPr>
      </w:pPr>
      <w:r>
        <w:rPr>
          <w:rFonts w:ascii="Times New Roman" w:hAnsi="Times New Roman" w:cs="Times New Roman"/>
          <w:b/>
          <w:kern w:val="0"/>
          <w:u w:val="single"/>
        </w:rPr>
        <w:t>O</w:t>
      </w:r>
      <w:r w:rsidRPr="001E1841">
        <w:rPr>
          <w:rFonts w:ascii="Times New Roman" w:hAnsi="Times New Roman" w:cs="Times New Roman"/>
          <w:b/>
          <w:kern w:val="0"/>
          <w:u w:val="single"/>
        </w:rPr>
        <w:t>pracowania należy wykonać:</w:t>
      </w:r>
    </w:p>
    <w:p w14:paraId="58B1028B" w14:textId="77777777" w:rsidR="00064763" w:rsidRPr="00E05C31" w:rsidRDefault="00064763" w:rsidP="00064763">
      <w:pPr>
        <w:tabs>
          <w:tab w:val="left" w:pos="0"/>
          <w:tab w:val="left" w:pos="1440"/>
        </w:tabs>
        <w:spacing w:before="120" w:line="276" w:lineRule="auto"/>
        <w:contextualSpacing/>
        <w:jc w:val="both"/>
        <w:rPr>
          <w:rFonts w:ascii="Times New Roman" w:hAnsi="Times New Roman" w:cs="Times New Roman"/>
          <w:color w:val="000000"/>
          <w:kern w:val="0"/>
        </w:rPr>
      </w:pPr>
    </w:p>
    <w:p w14:paraId="19BB8303" w14:textId="77777777" w:rsidR="00064763" w:rsidRPr="002F249F" w:rsidRDefault="00064763" w:rsidP="00064763">
      <w:pPr>
        <w:spacing w:before="240" w:after="240" w:line="276" w:lineRule="auto"/>
        <w:jc w:val="both"/>
        <w:rPr>
          <w:rFonts w:ascii="Times New Roman" w:hAnsi="Times New Roman" w:cs="Times New Roman"/>
          <w:kern w:val="0"/>
        </w:rPr>
      </w:pPr>
      <w:r w:rsidRPr="002F249F">
        <w:rPr>
          <w:rFonts w:ascii="Times New Roman" w:hAnsi="Times New Roman" w:cs="Times New Roman"/>
          <w:b/>
          <w:kern w:val="0"/>
        </w:rPr>
        <w:t>W w/w ilościach dokumentację należało będzie przekazać Zamawiającemu (egzemplarze dokumentacji, które są przekazywane instytucjom przy uzgodnieniu dokum</w:t>
      </w:r>
      <w:r>
        <w:rPr>
          <w:rFonts w:ascii="Times New Roman" w:hAnsi="Times New Roman" w:cs="Times New Roman"/>
          <w:b/>
          <w:kern w:val="0"/>
        </w:rPr>
        <w:t>entacji nie </w:t>
      </w:r>
      <w:r w:rsidRPr="002F249F">
        <w:rPr>
          <w:rFonts w:ascii="Times New Roman" w:hAnsi="Times New Roman" w:cs="Times New Roman"/>
          <w:b/>
          <w:kern w:val="0"/>
        </w:rPr>
        <w:t xml:space="preserve">mogą być w tę ilość wliczane). </w:t>
      </w:r>
    </w:p>
    <w:p w14:paraId="499DCEE0" w14:textId="77777777" w:rsidR="00064763" w:rsidRPr="002F249F" w:rsidRDefault="00064763" w:rsidP="00064763">
      <w:pPr>
        <w:numPr>
          <w:ilvl w:val="0"/>
          <w:numId w:val="3"/>
        </w:numPr>
        <w:suppressAutoHyphens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2F249F">
        <w:rPr>
          <w:rFonts w:ascii="Times New Roman" w:hAnsi="Times New Roman" w:cs="Times New Roman"/>
          <w:kern w:val="0"/>
        </w:rPr>
        <w:t>Wykonawca zabezpieczy we własnym zakresie i na własny koszt, wszystkie materiały niezbędne do realizacji przedmiotu zamówienia, w tym w szczególności uzyska warunki techniczne do projektowania, ekspertyzy techniczne i obliczenia elementów konstrukcyjnych (jeżeli zachodzi taka potrzeba), opinie, badania i pomiary, podkłady geodezyjne itp. a także wszelkie formalności administracyjne. Oferta musi uwzględniać wszystkie koszty związane z prawidłową realizacją zamówienia.</w:t>
      </w:r>
    </w:p>
    <w:p w14:paraId="46163779" w14:textId="77777777" w:rsidR="00064763" w:rsidRPr="002F249F" w:rsidRDefault="00064763" w:rsidP="00064763">
      <w:pPr>
        <w:numPr>
          <w:ilvl w:val="0"/>
          <w:numId w:val="3"/>
        </w:numPr>
        <w:suppressAutoHyphens/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2F249F">
        <w:rPr>
          <w:rFonts w:ascii="Times New Roman" w:hAnsi="Times New Roman" w:cs="Times New Roman"/>
          <w:kern w:val="0"/>
        </w:rPr>
        <w:t>Zamawiający wymaga, aby Projektant w dokumentacji projektowej oraz w specyfikacjach technicznych wykonania i odbioru robót określił właściwości urządzeń i materiałów</w:t>
      </w:r>
      <w:r>
        <w:rPr>
          <w:rFonts w:ascii="Times New Roman" w:hAnsi="Times New Roman" w:cs="Times New Roman"/>
          <w:kern w:val="0"/>
        </w:rPr>
        <w:t xml:space="preserve"> z  </w:t>
      </w:r>
      <w:r w:rsidRPr="002F249F">
        <w:rPr>
          <w:rFonts w:ascii="Times New Roman" w:hAnsi="Times New Roman" w:cs="Times New Roman"/>
          <w:kern w:val="0"/>
        </w:rPr>
        <w:t xml:space="preserve">uwzględnieniem </w:t>
      </w:r>
      <w:r w:rsidRPr="00C34861">
        <w:rPr>
          <w:rFonts w:ascii="Times New Roman" w:hAnsi="Times New Roman" w:cs="Times New Roman"/>
          <w:kern w:val="0"/>
        </w:rPr>
        <w:t xml:space="preserve">przepisów (w zakresie opisu przedmiotu zamówienia) ustawy Prawo zamówień publicznych z dnia </w:t>
      </w:r>
      <w:r>
        <w:rPr>
          <w:rFonts w:ascii="Times New Roman" w:hAnsi="Times New Roman" w:cs="Times New Roman"/>
          <w:kern w:val="0"/>
        </w:rPr>
        <w:t>11.09.2019</w:t>
      </w:r>
      <w:r w:rsidRPr="00C34861">
        <w:rPr>
          <w:rFonts w:ascii="Times New Roman" w:hAnsi="Times New Roman" w:cs="Times New Roman"/>
          <w:kern w:val="0"/>
        </w:rPr>
        <w:t xml:space="preserve"> r. oraz</w:t>
      </w:r>
      <w:r w:rsidRPr="00FE7A0D">
        <w:rPr>
          <w:rFonts w:ascii="Times New Roman" w:hAnsi="Times New Roman" w:cs="Times New Roman"/>
          <w:kern w:val="0"/>
        </w:rPr>
        <w:t xml:space="preserve"> z zachowaniem przepisów ustawy z dnia 16.04.1993 r. o zwalczaniu nieuczciwej konkurencji </w:t>
      </w:r>
      <w:r w:rsidRPr="00FE7A0D">
        <w:rPr>
          <w:rFonts w:ascii="Times New Roman" w:hAnsi="Times New Roman" w:cs="Times New Roman"/>
        </w:rPr>
        <w:t>(Dz. U. z 202</w:t>
      </w:r>
      <w:r>
        <w:rPr>
          <w:rFonts w:ascii="Times New Roman" w:hAnsi="Times New Roman" w:cs="Times New Roman"/>
        </w:rPr>
        <w:t>6</w:t>
      </w:r>
      <w:r w:rsidRPr="00FE7A0D">
        <w:rPr>
          <w:rFonts w:ascii="Times New Roman" w:hAnsi="Times New Roman" w:cs="Times New Roman"/>
        </w:rPr>
        <w:t xml:space="preserve"> r. poz. </w:t>
      </w:r>
      <w:r>
        <w:rPr>
          <w:rFonts w:ascii="Times New Roman" w:hAnsi="Times New Roman" w:cs="Times New Roman"/>
        </w:rPr>
        <w:t>85</w:t>
      </w:r>
      <w:r w:rsidRPr="00FE7A0D">
        <w:rPr>
          <w:rFonts w:ascii="Times New Roman" w:hAnsi="Times New Roman" w:cs="Times New Roman"/>
        </w:rPr>
        <w:t xml:space="preserve"> z późn. zm.)</w:t>
      </w:r>
      <w:r w:rsidRPr="00FE7A0D">
        <w:rPr>
          <w:rFonts w:ascii="Times New Roman" w:hAnsi="Times New Roman" w:cs="Times New Roman"/>
          <w:kern w:val="0"/>
        </w:rPr>
        <w:t>.  Powyższy wymóg uzasadniony jest tym, że stwarzanie</w:t>
      </w:r>
      <w:r w:rsidRPr="002F249F">
        <w:rPr>
          <w:rFonts w:ascii="Times New Roman" w:hAnsi="Times New Roman" w:cs="Times New Roman"/>
          <w:kern w:val="0"/>
        </w:rPr>
        <w:t xml:space="preserve"> sytuacji powodujących pośrednio lub bezpośrednio narzucenie Wykonawcom robót przez podmioty trzecie konieczności dokonania zakupu u danego prz</w:t>
      </w:r>
      <w:r>
        <w:rPr>
          <w:rFonts w:ascii="Times New Roman" w:hAnsi="Times New Roman" w:cs="Times New Roman"/>
          <w:kern w:val="0"/>
        </w:rPr>
        <w:t>edsiębiorcy poprzez podawanie w </w:t>
      </w:r>
      <w:r w:rsidRPr="002F249F">
        <w:rPr>
          <w:rFonts w:ascii="Times New Roman" w:hAnsi="Times New Roman" w:cs="Times New Roman"/>
          <w:kern w:val="0"/>
        </w:rPr>
        <w:t>dokumentacji technicznej znaków towarowych, patentów lub pochodzenia urządzeń lub</w:t>
      </w:r>
      <w:r>
        <w:rPr>
          <w:rFonts w:ascii="Times New Roman" w:hAnsi="Times New Roman" w:cs="Times New Roman"/>
          <w:kern w:val="0"/>
        </w:rPr>
        <w:t> </w:t>
      </w:r>
      <w:r w:rsidRPr="002F249F">
        <w:rPr>
          <w:rFonts w:ascii="Times New Roman" w:hAnsi="Times New Roman" w:cs="Times New Roman"/>
          <w:kern w:val="0"/>
        </w:rPr>
        <w:t xml:space="preserve">materiałów stanowi tzw. „czyn nieuczciwej konkurencji” w rozumieniu przepisów ustawy o zwalczaniu nieuczciwej konkurencji. </w:t>
      </w:r>
    </w:p>
    <w:p w14:paraId="5D5AFD77" w14:textId="77777777" w:rsidR="00064763" w:rsidRPr="002F249F" w:rsidRDefault="00064763" w:rsidP="00064763">
      <w:pPr>
        <w:numPr>
          <w:ilvl w:val="0"/>
          <w:numId w:val="3"/>
        </w:numPr>
        <w:suppressAutoHyphens/>
        <w:spacing w:line="276" w:lineRule="auto"/>
        <w:jc w:val="both"/>
        <w:rPr>
          <w:rFonts w:ascii="Times New Roman" w:eastAsia="Times New Roman" w:hAnsi="Times New Roman" w:cs="Times New Roman"/>
          <w:bCs/>
          <w:kern w:val="0"/>
          <w:lang w:eastAsia="pl-PL"/>
        </w:rPr>
      </w:pPr>
      <w:r w:rsidRPr="002F249F">
        <w:rPr>
          <w:rFonts w:ascii="Times New Roman" w:eastAsiaTheme="minorEastAsia" w:hAnsi="Times New Roman" w:cs="Times New Roman"/>
          <w:kern w:val="0"/>
        </w:rPr>
        <w:t>Zakres zamówienia nad realizacją robót zawartych</w:t>
      </w:r>
      <w:r w:rsidRPr="002F249F">
        <w:rPr>
          <w:rFonts w:ascii="Times New Roman" w:eastAsia="Arial" w:hAnsi="Times New Roman" w:cs="Times New Roman"/>
          <w:kern w:val="0"/>
        </w:rPr>
        <w:t xml:space="preserve"> </w:t>
      </w:r>
      <w:r w:rsidRPr="002F249F">
        <w:rPr>
          <w:rFonts w:ascii="Times New Roman" w:eastAsiaTheme="minorEastAsia" w:hAnsi="Times New Roman" w:cs="Times New Roman"/>
          <w:kern w:val="0"/>
        </w:rPr>
        <w:t>w zamawianej dokumentacji projektowej</w:t>
      </w:r>
      <w:r>
        <w:rPr>
          <w:rFonts w:ascii="Times New Roman" w:eastAsiaTheme="minorEastAsia" w:hAnsi="Times New Roman" w:cs="Times New Roman"/>
          <w:kern w:val="0"/>
        </w:rPr>
        <w:t xml:space="preserve"> </w:t>
      </w:r>
      <w:r w:rsidRPr="002F249F">
        <w:rPr>
          <w:rFonts w:ascii="Times New Roman" w:eastAsiaTheme="minorEastAsia" w:hAnsi="Times New Roman" w:cs="Times New Roman"/>
          <w:kern w:val="0"/>
        </w:rPr>
        <w:t>(w ramach obejmuje również nadzó</w:t>
      </w:r>
      <w:r>
        <w:rPr>
          <w:rFonts w:ascii="Times New Roman" w:eastAsiaTheme="minorEastAsia" w:hAnsi="Times New Roman" w:cs="Times New Roman"/>
          <w:kern w:val="0"/>
        </w:rPr>
        <w:t>r autorski wynagrodzenia za jej </w:t>
      </w:r>
      <w:r w:rsidRPr="002F249F">
        <w:rPr>
          <w:rFonts w:ascii="Times New Roman" w:eastAsiaTheme="minorEastAsia" w:hAnsi="Times New Roman" w:cs="Times New Roman"/>
          <w:kern w:val="0"/>
        </w:rPr>
        <w:t xml:space="preserve">opracowanie). </w:t>
      </w:r>
    </w:p>
    <w:p w14:paraId="06BA9646" w14:textId="77777777" w:rsidR="00064763" w:rsidRPr="000A0090" w:rsidRDefault="00064763" w:rsidP="00064763">
      <w:pPr>
        <w:numPr>
          <w:ilvl w:val="0"/>
          <w:numId w:val="3"/>
        </w:numPr>
        <w:suppressAutoHyphens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AF670F">
        <w:rPr>
          <w:rFonts w:ascii="Times New Roman" w:eastAsiaTheme="minorEastAsia" w:hAnsi="Times New Roman" w:cs="Times New Roman"/>
          <w:b/>
          <w:kern w:val="0"/>
        </w:rPr>
        <w:t>Wszystkie strony i arkusze stanowiące części projektu budowlanego oraz załączniki do projektu powinny być ponumerowane</w:t>
      </w:r>
      <w:r w:rsidRPr="00AF670F">
        <w:rPr>
          <w:rFonts w:ascii="Times New Roman" w:eastAsiaTheme="minorEastAsia" w:hAnsi="Times New Roman" w:cs="Times New Roman"/>
          <w:kern w:val="0"/>
        </w:rPr>
        <w:t>. Części projektu budowlanego odrębnie oprawione oraz załączniki powinny mieć numerację zgodną ze spisem zawartości tego projektu.</w:t>
      </w:r>
      <w:r w:rsidRPr="00AF670F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</w:p>
    <w:p w14:paraId="3F23BF51" w14:textId="77777777" w:rsidR="00064763" w:rsidRPr="00AF670F" w:rsidRDefault="00064763" w:rsidP="000647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</w:p>
    <w:p w14:paraId="596F4FA1" w14:textId="77777777" w:rsidR="00064763" w:rsidRPr="00AF670F" w:rsidRDefault="00064763" w:rsidP="000647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AF670F">
        <w:rPr>
          <w:rFonts w:ascii="Times New Roman" w:hAnsi="Times New Roman" w:cs="Times New Roman"/>
          <w:b/>
          <w:bCs/>
          <w:color w:val="000000"/>
          <w:u w:val="single"/>
        </w:rPr>
        <w:t>UWAGA:</w:t>
      </w:r>
    </w:p>
    <w:p w14:paraId="1E4EBF16" w14:textId="77777777" w:rsidR="00064763" w:rsidRPr="00020A1A" w:rsidRDefault="00064763" w:rsidP="00064763">
      <w:pPr>
        <w:tabs>
          <w:tab w:val="left" w:pos="709"/>
        </w:tabs>
        <w:spacing w:before="240" w:line="276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020A1A">
        <w:rPr>
          <w:rFonts w:ascii="Times New Roman" w:hAnsi="Times New Roman" w:cs="Times New Roman"/>
          <w:b/>
          <w:bCs/>
          <w:color w:val="000000"/>
        </w:rPr>
        <w:t>Zakres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zamówienia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obejmuje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nadzór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autorski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nad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realizacją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robót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zawartych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w</w:t>
      </w:r>
      <w:r>
        <w:rPr>
          <w:rFonts w:ascii="Times New Roman" w:eastAsia="Arial" w:hAnsi="Times New Roman" w:cs="Times New Roman"/>
          <w:b/>
          <w:bCs/>
          <w:color w:val="000000"/>
        </w:rPr>
        <w:t> </w:t>
      </w:r>
      <w:r w:rsidRPr="00020A1A">
        <w:rPr>
          <w:rFonts w:ascii="Times New Roman" w:hAnsi="Times New Roman" w:cs="Times New Roman"/>
          <w:b/>
          <w:bCs/>
          <w:color w:val="000000"/>
        </w:rPr>
        <w:t>zamawianej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dokumentacji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projektowej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(w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ramach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wynagrodzenia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za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>jej</w:t>
      </w:r>
      <w:r w:rsidRPr="00020A1A">
        <w:rPr>
          <w:rFonts w:ascii="Times New Roman" w:eastAsia="Arial" w:hAnsi="Times New Roman" w:cs="Times New Roman"/>
          <w:b/>
          <w:bCs/>
          <w:color w:val="000000"/>
        </w:rPr>
        <w:t xml:space="preserve"> </w:t>
      </w:r>
      <w:r w:rsidRPr="00020A1A">
        <w:rPr>
          <w:rFonts w:ascii="Times New Roman" w:hAnsi="Times New Roman" w:cs="Times New Roman"/>
          <w:b/>
          <w:bCs/>
          <w:color w:val="000000"/>
        </w:rPr>
        <w:t xml:space="preserve">opracowanie). </w:t>
      </w:r>
    </w:p>
    <w:p w14:paraId="4E058289" w14:textId="77777777" w:rsidR="00064763" w:rsidRPr="00020A1A" w:rsidRDefault="00064763" w:rsidP="00064763">
      <w:pPr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W</w:t>
      </w:r>
      <w:r w:rsidRPr="00020A1A">
        <w:rPr>
          <w:rFonts w:ascii="Times New Roman" w:hAnsi="Times New Roman" w:cs="Times New Roman"/>
          <w:b/>
          <w:bCs/>
          <w:color w:val="000000"/>
          <w:kern w:val="0"/>
        </w:rPr>
        <w:t>szystkie uzgodnienia, koncepcje oraz problemy wynikłe podczas projektowania należy konsultować osobiście w siedzibie Zamawiającego.</w:t>
      </w:r>
    </w:p>
    <w:p w14:paraId="446DAFEA" w14:textId="77777777" w:rsidR="00064763" w:rsidRPr="003C4BCE" w:rsidRDefault="00064763" w:rsidP="00064763">
      <w:pPr>
        <w:spacing w:line="276" w:lineRule="auto"/>
        <w:jc w:val="both"/>
        <w:rPr>
          <w:rFonts w:ascii="Times New Roman" w:hAnsi="Times New Roman" w:cs="Times New Roman"/>
          <w:kern w:val="0"/>
        </w:rPr>
      </w:pPr>
      <w:r w:rsidRPr="00FD297E">
        <w:rPr>
          <w:rFonts w:ascii="Times New Roman" w:eastAsia="Times New Roman" w:hAnsi="Times New Roman" w:cs="Times New Roman"/>
          <w:kern w:val="0"/>
          <w:lang w:eastAsia="pl-PL"/>
        </w:rPr>
        <w:t>Dokumentację należy opracować z największą starannością oraz musi posiadać wszystkie niezbędne uzgodnienia.</w:t>
      </w:r>
      <w:r w:rsidRPr="003C4BCE">
        <w:rPr>
          <w:rFonts w:ascii="Times New Roman" w:eastAsia="Times New Roman" w:hAnsi="Times New Roman" w:cs="Times New Roman"/>
          <w:kern w:val="0"/>
          <w:lang w:eastAsia="pl-PL"/>
        </w:rPr>
        <w:t xml:space="preserve"> </w:t>
      </w:r>
    </w:p>
    <w:p w14:paraId="3F027E4C" w14:textId="77777777" w:rsidR="00064763" w:rsidRPr="00C13177" w:rsidRDefault="00064763" w:rsidP="00064763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Podział pomieszczeń, k</w:t>
      </w:r>
      <w:r w:rsidRPr="00C13177">
        <w:rPr>
          <w:rFonts w:ascii="Times New Roman" w:hAnsi="Times New Roman" w:cs="Times New Roman"/>
        </w:rPr>
        <w:t xml:space="preserve">olorystykę obiektu oraz stolarki okiennej i drzwiowej uzgodnić z Zamawiającym. </w:t>
      </w:r>
    </w:p>
    <w:p w14:paraId="5DB3FEBA" w14:textId="77777777" w:rsidR="00064763" w:rsidRDefault="00064763" w:rsidP="00064763">
      <w:pPr>
        <w:spacing w:line="276" w:lineRule="auto"/>
        <w:jc w:val="both"/>
        <w:rPr>
          <w:rFonts w:ascii="Times New Roman" w:hAnsi="Times New Roman" w:cs="Times New Roman"/>
        </w:rPr>
      </w:pPr>
    </w:p>
    <w:p w14:paraId="5D400C98" w14:textId="77777777" w:rsidR="00064763" w:rsidRPr="004B549A" w:rsidRDefault="00064763" w:rsidP="00064763">
      <w:pPr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D301A0D" w14:textId="77777777" w:rsidR="00064763" w:rsidRPr="004B549A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9646813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BF96469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8E033D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1EEEA3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B5B4E3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6E941DA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D903CC9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178B6C6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F0895E8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6BC62B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9E0DC8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8360EF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2AA244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9FE4D7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81AF9A8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DE84494" w14:textId="77777777" w:rsidR="00064763" w:rsidRDefault="00064763" w:rsidP="00064763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13C514F" w14:textId="77777777" w:rsidR="000A4A8C" w:rsidRDefault="000A4A8C" w:rsidP="000A4A8C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4352EA8" w14:textId="25420812" w:rsidR="00064763" w:rsidRPr="000D4C5F" w:rsidRDefault="00064763" w:rsidP="000A4A8C">
      <w:pPr>
        <w:jc w:val="right"/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</w:pPr>
      <w:r w:rsidRPr="000D4C5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lastRenderedPageBreak/>
        <w:t>Załącznik nr 2</w:t>
      </w:r>
    </w:p>
    <w:p w14:paraId="474BA950" w14:textId="20D84E56" w:rsidR="00064763" w:rsidRPr="005A2871" w:rsidRDefault="00064763" w:rsidP="00064763">
      <w:pPr>
        <w:jc w:val="right"/>
        <w:rPr>
          <w:rFonts w:ascii="Times New Roman" w:hAnsi="Times New Roman" w:cs="Times New Roman"/>
          <w:sz w:val="18"/>
          <w:szCs w:val="18"/>
        </w:rPr>
      </w:pPr>
      <w:r w:rsidRPr="005A2871">
        <w:rPr>
          <w:rFonts w:ascii="Times New Roman" w:hAnsi="Times New Roman" w:cs="Times New Roman"/>
          <w:sz w:val="18"/>
          <w:szCs w:val="18"/>
        </w:rPr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 xml:space="preserve">     ..................................................</w:t>
      </w:r>
      <w:r w:rsidRPr="005A2871"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ab/>
      </w:r>
      <w:r w:rsidRPr="005A2871">
        <w:rPr>
          <w:rFonts w:ascii="Times New Roman" w:hAnsi="Times New Roman" w:cs="Times New Roman"/>
          <w:sz w:val="18"/>
          <w:szCs w:val="18"/>
        </w:rPr>
        <w:tab/>
        <w:t>(miejscowość, data)</w:t>
      </w:r>
    </w:p>
    <w:p w14:paraId="3CAB4A70" w14:textId="77777777" w:rsidR="00064763" w:rsidRPr="005A2871" w:rsidRDefault="00064763" w:rsidP="00064763">
      <w:pPr>
        <w:rPr>
          <w:rFonts w:ascii="Times New Roman" w:hAnsi="Times New Roman" w:cs="Times New Roman"/>
          <w:sz w:val="18"/>
          <w:szCs w:val="18"/>
        </w:rPr>
      </w:pPr>
      <w:r w:rsidRPr="005A2871">
        <w:rPr>
          <w:rFonts w:ascii="Times New Roman" w:hAnsi="Times New Roman" w:cs="Times New Roman"/>
          <w:sz w:val="18"/>
          <w:szCs w:val="18"/>
        </w:rPr>
        <w:t>..................................................................................</w:t>
      </w:r>
    </w:p>
    <w:p w14:paraId="12538581" w14:textId="77777777" w:rsidR="00064763" w:rsidRPr="00D651C5" w:rsidRDefault="00064763" w:rsidP="00064763">
      <w:pPr>
        <w:rPr>
          <w:rFonts w:ascii="Times New Roman" w:hAnsi="Times New Roman" w:cs="Times New Roman"/>
          <w:sz w:val="18"/>
          <w:szCs w:val="18"/>
        </w:rPr>
      </w:pPr>
      <w:r w:rsidRPr="005A2871">
        <w:rPr>
          <w:rFonts w:ascii="Times New Roman" w:hAnsi="Times New Roman" w:cs="Times New Roman"/>
          <w:sz w:val="18"/>
          <w:szCs w:val="18"/>
        </w:rPr>
        <w:t>(nazwa Wykonawcy, adres, nr tel., email)</w:t>
      </w:r>
    </w:p>
    <w:p w14:paraId="29355F09" w14:textId="77777777" w:rsidR="00064763" w:rsidRPr="0042301A" w:rsidRDefault="00064763" w:rsidP="00064763">
      <w:pPr>
        <w:jc w:val="center"/>
        <w:rPr>
          <w:rFonts w:ascii="Times New Roman" w:eastAsia="Arial, 'Arial Narrow'" w:hAnsi="Times New Roman" w:cs="Times New Roman"/>
          <w:b/>
          <w:bCs/>
        </w:rPr>
      </w:pPr>
      <w:r w:rsidRPr="0042301A">
        <w:rPr>
          <w:rFonts w:ascii="Times New Roman" w:eastAsia="Arial, 'Arial Narrow'" w:hAnsi="Times New Roman" w:cs="Times New Roman"/>
          <w:b/>
          <w:bCs/>
        </w:rPr>
        <w:t>FORMULARZ OFERTOWY`</w:t>
      </w:r>
    </w:p>
    <w:p w14:paraId="2B7D5CE0" w14:textId="00DCF55C" w:rsidR="00064763" w:rsidRPr="000A4A8C" w:rsidRDefault="00064763" w:rsidP="00064763">
      <w:pPr>
        <w:rPr>
          <w:rFonts w:ascii="Times New Roman" w:eastAsia="Arial, 'Arial Narrow'" w:hAnsi="Times New Roman" w:cs="Times New Roman"/>
        </w:rPr>
      </w:pPr>
      <w:r w:rsidRPr="0042301A">
        <w:rPr>
          <w:rFonts w:ascii="Times New Roman" w:eastAsia="Arial, 'Arial Narrow'" w:hAnsi="Times New Roman" w:cs="Times New Roman"/>
        </w:rPr>
        <w:t>Odpowiadając na zaproszenie do złożenia oferty cenowej na zadanie pn.:</w:t>
      </w:r>
      <w:bookmarkStart w:id="0" w:name="_Hlk204847339"/>
      <w:r w:rsidR="000A4A8C">
        <w:rPr>
          <w:rFonts w:ascii="Times New Roman" w:eastAsia="Arial, 'Arial Narrow'" w:hAnsi="Times New Roman" w:cs="Times New Roman"/>
        </w:rPr>
        <w:t xml:space="preserve"> </w:t>
      </w:r>
      <w:r w:rsidRPr="004B6063">
        <w:rPr>
          <w:rFonts w:ascii="Times New Roman" w:eastAsia="Arial, 'Arial Narrow'" w:hAnsi="Times New Roman" w:cs="Times New Roman"/>
          <w:b/>
          <w:bCs/>
        </w:rPr>
        <w:t>Opracowanie dokumentacji technicznej Przebudowy, rozbudowy budynku byłego Państwowego Domu Dziecka na potrzeby CUS wraz ze zmianą sposobu użytkowania oraz niezbędną infrastrukturą techniczną i zagospodarowaniem terenu</w:t>
      </w:r>
      <w:r>
        <w:rPr>
          <w:rFonts w:ascii="Times New Roman" w:eastAsia="Arial, 'Arial Narrow'" w:hAnsi="Times New Roman" w:cs="Times New Roman"/>
          <w:b/>
          <w:bCs/>
        </w:rPr>
        <w:t>.</w:t>
      </w:r>
    </w:p>
    <w:bookmarkEnd w:id="0"/>
    <w:p w14:paraId="0360C1CA" w14:textId="77777777" w:rsidR="00064763" w:rsidRPr="005A2871" w:rsidRDefault="00064763" w:rsidP="00064763">
      <w:pPr>
        <w:rPr>
          <w:rFonts w:ascii="Times New Roman" w:eastAsia="Arial, 'Arial Narrow'" w:hAnsi="Times New Roman" w:cs="Times New Roman"/>
        </w:rPr>
      </w:pPr>
      <w:r w:rsidRPr="0042301A">
        <w:rPr>
          <w:rFonts w:ascii="Times New Roman" w:eastAsia="Arial, 'Arial Narrow'" w:hAnsi="Times New Roman" w:cs="Times New Roman"/>
        </w:rPr>
        <w:t>1. Oferuję(my) wykonanie usługi/dostawy/roboty budowlanej* będącej przedmiotem zamówienia, zgodnie z wymogami opisu przedmiotu zamówienia, za kwotę w wysokości:</w:t>
      </w:r>
    </w:p>
    <w:tbl>
      <w:tblPr>
        <w:tblW w:w="5000" w:type="pct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3"/>
        <w:gridCol w:w="1923"/>
        <w:gridCol w:w="1923"/>
        <w:gridCol w:w="1923"/>
      </w:tblGrid>
      <w:tr w:rsidR="00064763" w:rsidRPr="0042301A" w14:paraId="0A756BC8" w14:textId="77777777" w:rsidTr="000A4A8C">
        <w:trPr>
          <w:trHeight w:val="1711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70FA4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Nazwa przedmiotu zamówienia</w:t>
            </w:r>
          </w:p>
          <w:p w14:paraId="6E1FD553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47CDAF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1BAA8838" w14:textId="77777777" w:rsidR="00064763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7838976B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Cena łączna netto (zł)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15E43A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Podatek </w:t>
            </w: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br/>
              <w:t>Vat %</w:t>
            </w:r>
          </w:p>
          <w:p w14:paraId="18E13E65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od ceny łącznej netto</w:t>
            </w:r>
          </w:p>
          <w:p w14:paraId="14235A72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  <w:p w14:paraId="2B519245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52626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War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</w:t>
            </w:r>
            <w:r w:rsidRPr="005A2871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ość łączna brutto (zł)</w:t>
            </w:r>
          </w:p>
        </w:tc>
      </w:tr>
      <w:tr w:rsidR="00064763" w:rsidRPr="0042301A" w14:paraId="0447357D" w14:textId="77777777" w:rsidTr="000A4A8C">
        <w:trPr>
          <w:trHeight w:val="50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B48164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D4B9D7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EA1EC8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ABC8E8" w14:textId="77777777" w:rsidR="00064763" w:rsidRPr="005A2871" w:rsidRDefault="00064763" w:rsidP="00742852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064763" w:rsidRPr="0042301A" w14:paraId="6A3A9E8C" w14:textId="77777777" w:rsidTr="000A4A8C">
        <w:trPr>
          <w:trHeight w:val="1987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DBC1A5" w14:textId="67851D5C" w:rsidR="00064763" w:rsidRPr="004B6063" w:rsidRDefault="00064763" w:rsidP="00742852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4B6063">
              <w:rPr>
                <w:rFonts w:ascii="Times New Roman" w:hAnsi="Times New Roman" w:cs="Times New Roman"/>
                <w:sz w:val="20"/>
                <w:szCs w:val="20"/>
              </w:rPr>
              <w:t>Opracowanie dokumentacji technicznej Przebudowy, rozbudowy budynku byłego Państwowego Domu Dziecka na potrzeby CUS</w:t>
            </w:r>
            <w:r w:rsidR="00FB6762">
              <w:rPr>
                <w:rFonts w:ascii="Times New Roman" w:hAnsi="Times New Roman" w:cs="Times New Roman"/>
                <w:sz w:val="20"/>
                <w:szCs w:val="20"/>
              </w:rPr>
              <w:t xml:space="preserve"> w Łomży</w:t>
            </w:r>
            <w:r w:rsidRPr="004B6063">
              <w:rPr>
                <w:rFonts w:ascii="Times New Roman" w:hAnsi="Times New Roman" w:cs="Times New Roman"/>
                <w:sz w:val="20"/>
                <w:szCs w:val="20"/>
              </w:rPr>
              <w:t xml:space="preserve"> wraz ze zmianą sposobu użytkowania oraz niezbędną infrastrukturą techniczną i zagospodarowaniem terenu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A0AA7D" w14:textId="77777777" w:rsidR="00064763" w:rsidRPr="0042301A" w:rsidRDefault="00064763" w:rsidP="00742852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B94530" w14:textId="77777777" w:rsidR="00064763" w:rsidRPr="0042301A" w:rsidRDefault="00064763" w:rsidP="00742852">
            <w:pPr>
              <w:rPr>
                <w:rFonts w:ascii="Times New Roman" w:hAnsi="Times New Roman" w:cs="Times New Roman"/>
                <w:kern w:val="0"/>
              </w:rPr>
            </w:pP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A04317" w14:textId="77777777" w:rsidR="00064763" w:rsidRPr="0042301A" w:rsidRDefault="00064763" w:rsidP="00742852">
            <w:pPr>
              <w:rPr>
                <w:rFonts w:ascii="Times New Roman" w:hAnsi="Times New Roman" w:cs="Times New Roman"/>
                <w:kern w:val="0"/>
              </w:rPr>
            </w:pPr>
          </w:p>
        </w:tc>
      </w:tr>
    </w:tbl>
    <w:p w14:paraId="612C6DAA" w14:textId="366B791D" w:rsidR="000A4A8C" w:rsidRDefault="000A4A8C" w:rsidP="000647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realizacji zamówienia: ……………..</w:t>
      </w:r>
    </w:p>
    <w:p w14:paraId="65E14EDA" w14:textId="0C52D7C6" w:rsidR="00064763" w:rsidRPr="0042301A" w:rsidRDefault="00064763" w:rsidP="00064763">
      <w:pPr>
        <w:jc w:val="both"/>
        <w:rPr>
          <w:rFonts w:ascii="Times New Roman" w:hAnsi="Times New Roman" w:cs="Times New Roman"/>
        </w:rPr>
      </w:pPr>
      <w:r w:rsidRPr="0042301A">
        <w:rPr>
          <w:rFonts w:ascii="Times New Roman" w:hAnsi="Times New Roman" w:cs="Times New Roman"/>
        </w:rPr>
        <w:t>Oświadczenia Wykonawcy:</w:t>
      </w:r>
    </w:p>
    <w:p w14:paraId="0F9AF3EA" w14:textId="77777777" w:rsidR="00064763" w:rsidRPr="0042301A" w:rsidRDefault="00064763" w:rsidP="00064763">
      <w:pPr>
        <w:jc w:val="both"/>
        <w:rPr>
          <w:rFonts w:ascii="Times New Roman" w:hAnsi="Times New Roman" w:cs="Times New Roman"/>
        </w:rPr>
      </w:pPr>
      <w:r w:rsidRPr="0042301A">
        <w:rPr>
          <w:rFonts w:ascii="Times New Roman" w:hAnsi="Times New Roman" w:cs="Times New Roman"/>
        </w:rPr>
        <w:t>1) Oświadczam/-my, że zaproponowana cena obejmuje wszelkie koszty związane z prawidłowym wykonaniem przedmiotu zamówienia</w:t>
      </w:r>
      <w:r>
        <w:rPr>
          <w:rFonts w:ascii="Times New Roman" w:hAnsi="Times New Roman" w:cs="Times New Roman"/>
        </w:rPr>
        <w:t>.</w:t>
      </w:r>
    </w:p>
    <w:p w14:paraId="468C0F01" w14:textId="77777777" w:rsidR="00064763" w:rsidRPr="0042301A" w:rsidRDefault="00064763" w:rsidP="000647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42301A">
        <w:rPr>
          <w:rFonts w:ascii="Times New Roman" w:hAnsi="Times New Roman" w:cs="Times New Roman"/>
        </w:rPr>
        <w:t>) Oświadczam/-my, iż zapoznałem/-</w:t>
      </w:r>
      <w:proofErr w:type="spellStart"/>
      <w:r w:rsidRPr="0042301A">
        <w:rPr>
          <w:rFonts w:ascii="Times New Roman" w:hAnsi="Times New Roman" w:cs="Times New Roman"/>
        </w:rPr>
        <w:t>am</w:t>
      </w:r>
      <w:proofErr w:type="spellEnd"/>
      <w:r w:rsidRPr="0042301A">
        <w:rPr>
          <w:rFonts w:ascii="Times New Roman" w:hAnsi="Times New Roman" w:cs="Times New Roman"/>
        </w:rPr>
        <w:t>/-my się z opisem przedmiotu zamówienia i wymogami Zamawiającego i nie wnoszę/-my do nich żadnych zastrzeżeń.</w:t>
      </w:r>
    </w:p>
    <w:p w14:paraId="06287FA5" w14:textId="77777777" w:rsidR="00064763" w:rsidRPr="0042301A" w:rsidRDefault="00064763" w:rsidP="000647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42301A">
        <w:rPr>
          <w:rFonts w:ascii="Times New Roman" w:hAnsi="Times New Roman" w:cs="Times New Roman"/>
        </w:rPr>
        <w:t>) Oświadczam/-my, że spełniam/-my wszystkie wymagania postawione przez Zamawiającego w niniejszym zapytaniu ofertowym.</w:t>
      </w:r>
    </w:p>
    <w:p w14:paraId="5AB58E18" w14:textId="77777777" w:rsidR="00064763" w:rsidRPr="0042301A" w:rsidRDefault="00064763" w:rsidP="000647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42301A">
        <w:rPr>
          <w:rFonts w:ascii="Times New Roman" w:hAnsi="Times New Roman" w:cs="Times New Roman"/>
        </w:rPr>
        <w:t xml:space="preserve">) Oświadczam/-my, iż podane dane są zgodne z prawdą. </w:t>
      </w:r>
    </w:p>
    <w:p w14:paraId="02190E8E" w14:textId="77777777" w:rsidR="00064763" w:rsidRPr="0042301A" w:rsidRDefault="00064763" w:rsidP="00064763">
      <w:pPr>
        <w:jc w:val="right"/>
        <w:rPr>
          <w:rFonts w:ascii="Times New Roman" w:hAnsi="Times New Roman" w:cs="Times New Roman"/>
        </w:rPr>
      </w:pPr>
      <w:r w:rsidRPr="0042301A">
        <w:rPr>
          <w:rFonts w:ascii="Times New Roman" w:hAnsi="Times New Roman" w:cs="Times New Roman"/>
        </w:rPr>
        <w:t xml:space="preserve">       ………………………………….  </w:t>
      </w:r>
      <w:r w:rsidRPr="0042301A">
        <w:rPr>
          <w:rFonts w:ascii="Times New Roman" w:hAnsi="Times New Roman" w:cs="Times New Roman"/>
        </w:rPr>
        <w:tab/>
      </w:r>
    </w:p>
    <w:p w14:paraId="16501D47" w14:textId="77777777" w:rsidR="00064763" w:rsidRPr="000A4A8C" w:rsidRDefault="00064763" w:rsidP="00064763">
      <w:pPr>
        <w:jc w:val="right"/>
        <w:rPr>
          <w:rFonts w:ascii="Times New Roman" w:hAnsi="Times New Roman" w:cs="Times New Roman"/>
          <w:sz w:val="16"/>
          <w:szCs w:val="16"/>
        </w:rPr>
      </w:pPr>
      <w:r w:rsidRPr="000A4A8C">
        <w:rPr>
          <w:rFonts w:ascii="Times New Roman" w:hAnsi="Times New Roman" w:cs="Times New Roman"/>
          <w:sz w:val="16"/>
          <w:szCs w:val="16"/>
        </w:rPr>
        <w:t xml:space="preserve">   (data i podpis Wykonawcy)</w:t>
      </w:r>
    </w:p>
    <w:p w14:paraId="1A7FEF69" w14:textId="77777777" w:rsidR="00064763" w:rsidRPr="004B549A" w:rsidRDefault="00064763" w:rsidP="00064763">
      <w:pPr>
        <w:rPr>
          <w:rFonts w:ascii="Times New Roman" w:hAnsi="Times New Roman" w:cs="Times New Roman"/>
        </w:rPr>
      </w:pPr>
    </w:p>
    <w:p w14:paraId="284C4354" w14:textId="77777777" w:rsidR="003166B9" w:rsidRDefault="003166B9"/>
    <w:sectPr w:rsidR="00316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EE"/>
    <w:family w:val="auto"/>
    <w:notTrueType/>
    <w:pitch w:val="default"/>
    <w:sig w:usb0="00000003" w:usb1="08070000" w:usb2="00000010" w:usb3="00000000" w:csb0="00020003" w:csb1="00000000"/>
  </w:font>
  <w:font w:name="Arial, 'Arial Narrow'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2297"/>
    <w:multiLevelType w:val="hybridMultilevel"/>
    <w:tmpl w:val="4C1E6A24"/>
    <w:lvl w:ilvl="0" w:tplc="81EE117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EC08B5"/>
    <w:multiLevelType w:val="hybridMultilevel"/>
    <w:tmpl w:val="BD1C51A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92C2831"/>
    <w:multiLevelType w:val="hybridMultilevel"/>
    <w:tmpl w:val="10526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C61CB"/>
    <w:multiLevelType w:val="hybridMultilevel"/>
    <w:tmpl w:val="A3C2BB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3230"/>
    <w:multiLevelType w:val="hybridMultilevel"/>
    <w:tmpl w:val="30C8EC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6495F"/>
    <w:multiLevelType w:val="multilevel"/>
    <w:tmpl w:val="9000EEF8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tabs>
          <w:tab w:val="num" w:pos="1439"/>
        </w:tabs>
        <w:ind w:left="1439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60"/>
      </w:pPr>
      <w:rPr>
        <w:rFonts w:ascii="Wingdings" w:hAnsi="Wingdings" w:cs="Wingdings" w:hint="default"/>
      </w:rPr>
    </w:lvl>
  </w:abstractNum>
  <w:num w:numId="1" w16cid:durableId="2017925355">
    <w:abstractNumId w:val="1"/>
  </w:num>
  <w:num w:numId="2" w16cid:durableId="680937385">
    <w:abstractNumId w:val="5"/>
  </w:num>
  <w:num w:numId="3" w16cid:durableId="364327148">
    <w:abstractNumId w:val="0"/>
  </w:num>
  <w:num w:numId="4" w16cid:durableId="1274678773">
    <w:abstractNumId w:val="2"/>
  </w:num>
  <w:num w:numId="5" w16cid:durableId="251549900">
    <w:abstractNumId w:val="4"/>
  </w:num>
  <w:num w:numId="6" w16cid:durableId="1864126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6B9"/>
    <w:rsid w:val="00064763"/>
    <w:rsid w:val="00087CAF"/>
    <w:rsid w:val="000A4A8C"/>
    <w:rsid w:val="003166B9"/>
    <w:rsid w:val="00320B8A"/>
    <w:rsid w:val="00457405"/>
    <w:rsid w:val="00A0016E"/>
    <w:rsid w:val="00DD69A7"/>
    <w:rsid w:val="00FB6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CFF63"/>
  <w15:chartTrackingRefBased/>
  <w15:docId w15:val="{2EE65989-9B05-419B-9EE0-D17E2DF8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4763"/>
  </w:style>
  <w:style w:type="paragraph" w:styleId="Nagwek1">
    <w:name w:val="heading 1"/>
    <w:basedOn w:val="Normalny"/>
    <w:next w:val="Normalny"/>
    <w:link w:val="Nagwek1Znak"/>
    <w:uiPriority w:val="9"/>
    <w:qFormat/>
    <w:rsid w:val="00316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6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66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66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66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66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66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66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66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66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66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66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66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66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66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66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66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66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66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6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66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6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6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66B9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List Paragraph,Akapit z listą BS,Kolorowa lista — akcent 11,Akapit z listą1,Wypunktowanie,sw tekst"/>
    <w:basedOn w:val="Normalny"/>
    <w:link w:val="AkapitzlistZnak"/>
    <w:uiPriority w:val="34"/>
    <w:qFormat/>
    <w:rsid w:val="003166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66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66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66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66B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64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Akapit z listą BS Znak,Kolorowa lista — akcent 11 Znak,Akapit z listą1 Znak"/>
    <w:link w:val="Akapitzlist"/>
    <w:uiPriority w:val="34"/>
    <w:qFormat/>
    <w:rsid w:val="00064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2248</Words>
  <Characters>13491</Characters>
  <Application>Microsoft Office Word</Application>
  <DocSecurity>0</DocSecurity>
  <Lines>112</Lines>
  <Paragraphs>31</Paragraphs>
  <ScaleCrop>false</ScaleCrop>
  <Company/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Wieczorek</dc:creator>
  <cp:keywords/>
  <dc:description/>
  <cp:lastModifiedBy>Wiesław Wieczorek</cp:lastModifiedBy>
  <cp:revision>6</cp:revision>
  <cp:lastPrinted>2026-07-01T09:57:00Z</cp:lastPrinted>
  <dcterms:created xsi:type="dcterms:W3CDTF">2026-05-28T11:36:00Z</dcterms:created>
  <dcterms:modified xsi:type="dcterms:W3CDTF">2026-07-01T09:57:00Z</dcterms:modified>
</cp:coreProperties>
</file>