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Hlk207880096"/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Muzeum Północno – Mazowieckie w Łomży</w:t>
      </w:r>
      <w:bookmarkEnd w:id="0"/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 w poszukuje kandydata na stanowisko: Główna księgowa/Główny księgowy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2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eastAsia="pl-PL"/>
          <w14:ligatures w14:val="none"/>
        </w:rPr>
        <w:t>Ogłoszenie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eastAsia="pl-PL"/>
          <w14:ligatures w14:val="none"/>
        </w:rPr>
        <w:t xml:space="preserve">Nabór na wolne stanowisko pracy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Muzeum Północno – Mazowieckie w Łomży poszukuje kandydata na stanowisko: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Główna księgowa/Główny księgowy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Wymiar etatu: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1/1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Liczba wolnych stanowisk pracy: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Miejsce wykonywania pracy: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Łomża, województwo podlaskie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Główne obowiązki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prowadzenie rachunkowości Muzeum;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wykonywanie dyspozycji środkami pieniężnymi;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dokonywanie wstępnej kontroli zgodności operacji gospodarczych i finansowych z planem finansowym oraz kompletności i rzetelności dokumentów dotyczących operacji gospodarczych i finansowych;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przygotowywanie oraz aktualizacja planów finansowych Muzeum;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przygotowywanie i rozliczenie inwentaryzacji;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sporządzanie sprawozdań budżetowych, finansowych, statystycznych oraz na potrzeby Organizatora;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terminowe i prawidłowe prowadzenie ewidencji księgowej, w tym deklaracje VAT;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sprawowanie kontroli nad rozliczeniem sprzedaży ewidencjonowanej za pomocą kasy fiskalnej i terminala płatniczego;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zapewnienie prawidłowości rozliczeń, w tym m.in. dotacji podmiotowych oraz celowych;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wnioskowanie i uczestnictwo w zakresie opracowania regulacji (procedur) wewnętrznych Muzeum;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nadzorowanie prawidłowego obliczania podatków i składek na ubezpieczenie społeczne oraz terminowej realizacji zobowiązań;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jc w:val="both"/>
        <w:rPr/>
      </w:pPr>
      <w:r>
        <w:rPr>
          <w:rFonts w:ascii="Times New Roman" w:hAnsi="Times New Roman"/>
          <w:sz w:val="24"/>
          <w:szCs w:val="24"/>
        </w:rPr>
        <w:t>naliczanie wynagrodzeń z pochodnymi;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wykonywanie innych nie wymienionych wyżej zadań, które na mocy prawa lub przepisów wewnętrznych wydanych przez Dyrektora Instytucji należą do kompetencji Głównego Księgowego.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left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/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 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Wymagania konieczne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kandydat powinien spełniać wymagania zgodnie z art. 54 ustawy o finansach publicznych;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bardzo dobra znajomość ustawy o finansach publicznych; ustawy o rachunkowości, ustawy o odpowiedzialności za naruszenie dyscypliny finansów publicznych;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bardzo dobra znajomość przepisów podatkowych w tym ustawy z dnia 11 marca 2004 r. o podatku od towarów i usług;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znajomość ustawy o organizowaniu i prowadzeniu działalności kulturalnej;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bardzo dobra znajomość pakietu MS Office (Excel);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odpowiedzialność, samodzielność i umiejętność podejmowania decyzji;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Wymagania dodatkowe (mile widziane)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: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min. 2-letnie, udokumentowane doświadczenie na stanowisku Głównego Księgowego w instytucji publicznej;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mile widziane w instytucji kultury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Wymagane dokumenty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:</w:t>
      </w:r>
    </w:p>
    <w:p>
      <w:pPr>
        <w:pStyle w:val="Normal"/>
        <w:numPr>
          <w:ilvl w:val="0"/>
          <w:numId w:val="4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podpisane: list motywacyjny i CV,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podpisane oświadczenie o treści: </w:t>
      </w: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pl-PL"/>
          <w14:ligatures w14:val="none"/>
        </w:rPr>
        <w:t>Wyrażam zgodę na przetwarzanie moich danych osobowych zawartych w ofercie przez Muzeum Północno – Mazowieckie w Łomży, w celu udziału w rekrutacji na stanowisko Główna księgowa/Główny księgowy  (zgodnie z art. 7 ust.1 Rozporządzenia Parlamentu Europejskiego i Rady(EU) 2016/679 z dnia 27 kwietnia 2016r. w sprawie ochrony osób fizycznych w związku z przetwarzaniem danych osobowych i w sprawie swobodnego przepływu takich danych oraz uchylenia dyrektywy 95/46/WE ( ogólnym rozporządzeniem o ochronie danych ) dalej „RODO”). Powyższa zgoda została wyrażona dobrowolnie zgodnie z art. 4 pkt.11 „RODO”.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oryginał kwestionariusza osobowego dla osoby ubiegającej się o zatrudnienie;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kopie dokumentów potwierdzających posiadane wykształcenie i kwalifikacje zawodowe;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kopie świadectw pracy lub zaświadczeń o aktualnym zatrudnianiu, jego okresie i zajmowanym stanowisku;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własnoręcznie podpisane oświadczenie (skan) o: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1) niekaralności za przestępstwo przeciwko mieniu, przeciwko obrotowi gospodarczemu, przeciwko działalności instytucji państwowych oraz samorządu terytorialnego, przeciwko wiarygodności dokumentów, za umyślne przestępstwo ścigane z oskarżenia publicznego lub za przestępstwo skarbowe,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2) posiadaniu zdolności do czynności prawnych i korzystaniu z pełni praw publicznym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u w:val="single"/>
          <w:lang w:eastAsia="pl-PL"/>
          <w14:ligatures w14:val="none"/>
        </w:rPr>
        <w:t>Wzory oświadczeń zostały załączone do niniejszej oferty.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Dodatkowe informacje dotyczące naboru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:</w:t>
      </w:r>
    </w:p>
    <w:p>
      <w:pPr>
        <w:pStyle w:val="Normal"/>
        <w:numPr>
          <w:ilvl w:val="0"/>
          <w:numId w:val="5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kandydaci proszeni są o podanie numeru telefonu i adresu poczty elektronicznej;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kandydaci spełniający wymagania formalne, którzy po analizie dokumentów zostaną zakwalifikowani do kolejnego etapu naboru, będą powiadomieni telefonicznie lub za pomocą poczty elektronicznej o terminie i miejscu jego przeprowadzenia;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kandydaci, których oferty nie spełniają wymagań formalnych nie będą o tym powiadamiani;</w:t>
      </w:r>
    </w:p>
    <w:p>
      <w:pPr>
        <w:pStyle w:val="Normal"/>
        <w:numPr>
          <w:ilvl w:val="0"/>
          <w:numId w:val="5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informacja telefoniczna: tel. 86 216 64 87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Zainteresowane osoby prosimy o dostarczenie dokumentów w terminie do dnia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23.09.2025r.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Dokumenty należy wysłać na adres Muzeum lub dostarczyć osobiście na adres : ul. Dworna 22 C, 18-400 Łomża, z dopiskiem: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OFERTA PRACY NA STANOWISKO: Główna księgowa/Główny księgowy,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lub przesłać na adres: </w:t>
      </w:r>
      <w:hyperlink r:id="rId2">
        <w:r>
          <w:rPr>
            <w:rStyle w:val="Hyperlink"/>
            <w:rFonts w:eastAsia="Times New Roman" w:cs="Times New Roman" w:ascii="Times New Roman" w:hAnsi="Times New Roman"/>
            <w:b/>
            <w:bCs/>
            <w:kern w:val="0"/>
            <w:sz w:val="24"/>
            <w:szCs w:val="24"/>
            <w:lang w:eastAsia="pl-PL"/>
            <w14:ligatures w14:val="none"/>
          </w:rPr>
          <w:t>sekretariat@muzeum.lomza.pl</w:t>
        </w:r>
      </w:hyperlink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 w tytule wpisując: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OFERTA PRACY NA STANOWISKO: Główna księgowa/Główny księgowy.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Inne informacje:</w:t>
      </w:r>
    </w:p>
    <w:p>
      <w:pPr>
        <w:pStyle w:val="Normal"/>
        <w:numPr>
          <w:ilvl w:val="0"/>
          <w:numId w:val="6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oferty otrzymane po terminie nie będą rozpatrywane (decyduje data wpływu),</w:t>
      </w:r>
    </w:p>
    <w:p>
      <w:pPr>
        <w:pStyle w:val="Normal"/>
        <w:numPr>
          <w:ilvl w:val="0"/>
          <w:numId w:val="6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oferty osób, które nie zostały wybrane na dane stanowisko w procesie rekrutacji, a które nie zostały odebrane osobiście przez zainteresowanych w terminie do 3 miesięcy od daty zakończenia naboru, zostaną komisyjnie zniszczone.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7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4b2e"/>
    <w:pPr>
      <w:widowControl/>
      <w:bidi w:val="0"/>
      <w:spacing w:lineRule="auto" w:line="257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d73f3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d73f3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d73f3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d73f3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d73f3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d73f3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d73f3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d73f3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d73f3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d73f3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d73f3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d73f3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d73f32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d73f32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d73f32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d73f32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d73f32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d73f32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d73f3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d73f3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d73f3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73f32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d73f3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d73f32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44b2e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d73f3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d73f32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d73f32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73f32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73f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muzeum.lomza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LibreOffice/25.2.5.2$Windows_X86_64 LibreOffice_project/03d19516eb2e1dd5d4ccd751a0d6f35f35e08022</Application>
  <AppVersion>15.0000</AppVersion>
  <Pages>3</Pages>
  <Words>640</Words>
  <Characters>4343</Characters>
  <CharactersWithSpaces>4909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2025-09-05T10:14:00Z</dcterms:created>
  <dc:creator>Muzeum Lomza</dc:creator>
  <dc:description/>
  <dc:language>pl-PL</dc:language>
  <cp:lastModifiedBy/>
  <dcterms:modified xsi:type="dcterms:W3CDTF">2025-09-08T08:53:19Z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