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19DBAB" w14:textId="59A21D5E" w:rsidR="00543854" w:rsidRPr="0042148E" w:rsidRDefault="00543854" w:rsidP="00192B34">
      <w:pPr>
        <w:shd w:val="clear" w:color="auto" w:fill="FFFFFF"/>
        <w:spacing w:after="150" w:line="240" w:lineRule="auto"/>
        <w:rPr>
          <w:rFonts w:eastAsia="Times New Roman" w:cstheme="minorHAnsi"/>
          <w:sz w:val="27"/>
          <w:szCs w:val="27"/>
          <w:lang w:eastAsia="pl-PL"/>
        </w:rPr>
      </w:pPr>
      <w:r w:rsidRPr="0042148E">
        <w:rPr>
          <w:rFonts w:eastAsia="Times New Roman" w:cstheme="minorHAnsi"/>
          <w:sz w:val="27"/>
          <w:szCs w:val="27"/>
          <w:lang w:eastAsia="pl-PL"/>
        </w:rPr>
        <w:t xml:space="preserve">Zarząd </w:t>
      </w:r>
      <w:r w:rsidR="00625F29" w:rsidRPr="0042148E">
        <w:rPr>
          <w:rFonts w:eastAsia="Times New Roman" w:cstheme="minorHAnsi"/>
          <w:sz w:val="27"/>
          <w:szCs w:val="27"/>
          <w:lang w:eastAsia="pl-PL"/>
        </w:rPr>
        <w:t>Miejskiego Przedsiębiorstwa Komunikacji</w:t>
      </w:r>
      <w:r w:rsidRPr="0042148E">
        <w:rPr>
          <w:rFonts w:eastAsia="Times New Roman" w:cstheme="minorHAnsi"/>
          <w:sz w:val="27"/>
          <w:szCs w:val="27"/>
          <w:lang w:eastAsia="pl-PL"/>
        </w:rPr>
        <w:t xml:space="preserve">  w </w:t>
      </w:r>
      <w:r w:rsidR="00ED7B1E" w:rsidRPr="0042148E">
        <w:rPr>
          <w:rFonts w:eastAsia="Times New Roman" w:cstheme="minorHAnsi"/>
          <w:sz w:val="27"/>
          <w:szCs w:val="27"/>
          <w:lang w:eastAsia="pl-PL"/>
        </w:rPr>
        <w:t>Łomży s</w:t>
      </w:r>
      <w:r w:rsidRPr="0042148E">
        <w:rPr>
          <w:rFonts w:eastAsia="Times New Roman" w:cstheme="minorHAnsi"/>
          <w:sz w:val="27"/>
          <w:szCs w:val="27"/>
          <w:lang w:eastAsia="pl-PL"/>
        </w:rPr>
        <w:t>p. z  o. o.</w:t>
      </w:r>
      <w:r w:rsidR="00192B34" w:rsidRPr="0042148E">
        <w:rPr>
          <w:rFonts w:eastAsia="Times New Roman" w:cstheme="minorHAnsi"/>
          <w:sz w:val="27"/>
          <w:szCs w:val="27"/>
          <w:lang w:eastAsia="pl-PL"/>
        </w:rPr>
        <w:t xml:space="preserve"> </w:t>
      </w:r>
      <w:r w:rsidRPr="0042148E">
        <w:rPr>
          <w:rFonts w:eastAsia="Times New Roman" w:cstheme="minorHAnsi"/>
          <w:sz w:val="27"/>
          <w:szCs w:val="27"/>
          <w:lang w:eastAsia="pl-PL"/>
        </w:rPr>
        <w:t xml:space="preserve">przy </w:t>
      </w:r>
      <w:r w:rsidR="0042148E">
        <w:rPr>
          <w:rFonts w:eastAsia="Times New Roman" w:cstheme="minorHAnsi"/>
          <w:sz w:val="27"/>
          <w:szCs w:val="27"/>
          <w:lang w:eastAsia="pl-PL"/>
        </w:rPr>
        <w:br/>
      </w:r>
      <w:r w:rsidRPr="0042148E">
        <w:rPr>
          <w:rFonts w:eastAsia="Times New Roman" w:cstheme="minorHAnsi"/>
          <w:sz w:val="27"/>
          <w:szCs w:val="27"/>
          <w:lang w:eastAsia="pl-PL"/>
        </w:rPr>
        <w:t xml:space="preserve">ul. </w:t>
      </w:r>
      <w:r w:rsidR="00ED7B1E" w:rsidRPr="0042148E">
        <w:rPr>
          <w:rFonts w:eastAsia="Times New Roman" w:cstheme="minorHAnsi"/>
          <w:sz w:val="27"/>
          <w:szCs w:val="27"/>
          <w:lang w:eastAsia="pl-PL"/>
        </w:rPr>
        <w:t>Spokojnej 9</w:t>
      </w:r>
      <w:r w:rsidRPr="0042148E">
        <w:rPr>
          <w:rFonts w:eastAsia="Times New Roman" w:cstheme="minorHAnsi"/>
          <w:sz w:val="27"/>
          <w:szCs w:val="27"/>
          <w:lang w:eastAsia="pl-PL"/>
        </w:rPr>
        <w:t xml:space="preserve">  zaprasza </w:t>
      </w:r>
      <w:r w:rsidR="00ED7B1E" w:rsidRPr="0042148E">
        <w:rPr>
          <w:rFonts w:eastAsia="Times New Roman" w:cstheme="minorHAnsi"/>
          <w:sz w:val="27"/>
          <w:szCs w:val="27"/>
          <w:lang w:eastAsia="pl-PL"/>
        </w:rPr>
        <w:t xml:space="preserve">uprawnione podmioty </w:t>
      </w:r>
      <w:r w:rsidRPr="0042148E">
        <w:rPr>
          <w:rFonts w:eastAsia="Times New Roman" w:cstheme="minorHAnsi"/>
          <w:sz w:val="27"/>
          <w:szCs w:val="27"/>
          <w:lang w:eastAsia="pl-PL"/>
        </w:rPr>
        <w:t xml:space="preserve">do złożenia </w:t>
      </w:r>
      <w:r w:rsidR="00ED7B1E" w:rsidRPr="0042148E">
        <w:rPr>
          <w:rFonts w:eastAsia="Times New Roman" w:cstheme="minorHAnsi"/>
          <w:sz w:val="27"/>
          <w:szCs w:val="27"/>
          <w:lang w:eastAsia="pl-PL"/>
        </w:rPr>
        <w:t xml:space="preserve">pisemnych </w:t>
      </w:r>
      <w:r w:rsidRPr="0042148E">
        <w:rPr>
          <w:rFonts w:eastAsia="Times New Roman" w:cstheme="minorHAnsi"/>
          <w:sz w:val="27"/>
          <w:szCs w:val="27"/>
          <w:lang w:eastAsia="pl-PL"/>
        </w:rPr>
        <w:t>ofert na przeprowadzenie badania sprawozdania finansowego Spółki za rok obrotowy 20</w:t>
      </w:r>
      <w:r w:rsidR="00ED7B1E" w:rsidRPr="0042148E">
        <w:rPr>
          <w:rFonts w:eastAsia="Times New Roman" w:cstheme="minorHAnsi"/>
          <w:sz w:val="27"/>
          <w:szCs w:val="27"/>
          <w:lang w:eastAsia="pl-PL"/>
        </w:rPr>
        <w:t xml:space="preserve">20 </w:t>
      </w:r>
    </w:p>
    <w:p w14:paraId="1A0CF75B" w14:textId="1F5F6845" w:rsidR="00543854" w:rsidRPr="00666CA7" w:rsidRDefault="00543854" w:rsidP="00666CA7">
      <w:pPr>
        <w:pStyle w:val="Akapitzlist"/>
        <w:numPr>
          <w:ilvl w:val="0"/>
          <w:numId w:val="5"/>
        </w:numPr>
        <w:shd w:val="clear" w:color="auto" w:fill="FFFFFF"/>
        <w:spacing w:after="150" w:line="240" w:lineRule="auto"/>
        <w:rPr>
          <w:rFonts w:eastAsia="Times New Roman" w:cstheme="minorHAnsi"/>
          <w:b/>
          <w:bCs/>
          <w:lang w:eastAsia="pl-PL"/>
        </w:rPr>
      </w:pPr>
      <w:r w:rsidRPr="00666CA7">
        <w:rPr>
          <w:rFonts w:eastAsia="Times New Roman" w:cstheme="minorHAnsi"/>
          <w:b/>
          <w:bCs/>
          <w:lang w:eastAsia="pl-PL"/>
        </w:rPr>
        <w:t>Warunki badania sprawozdania finansowego:</w:t>
      </w:r>
    </w:p>
    <w:p w14:paraId="7E7A156D" w14:textId="4AC20958" w:rsidR="00543854" w:rsidRPr="00625F29" w:rsidRDefault="00543854" w:rsidP="00666CA7">
      <w:pPr>
        <w:pStyle w:val="Akapitzlist"/>
        <w:numPr>
          <w:ilvl w:val="0"/>
          <w:numId w:val="1"/>
        </w:numPr>
        <w:shd w:val="clear" w:color="auto" w:fill="FFFFFF"/>
        <w:tabs>
          <w:tab w:val="clear" w:pos="360"/>
          <w:tab w:val="num" w:pos="709"/>
        </w:tabs>
        <w:spacing w:before="100" w:beforeAutospacing="1" w:after="100" w:afterAutospacing="1" w:line="240" w:lineRule="auto"/>
        <w:ind w:left="426" w:hanging="284"/>
        <w:rPr>
          <w:rFonts w:eastAsia="Times New Roman" w:cstheme="minorHAnsi"/>
          <w:lang w:eastAsia="pl-PL"/>
        </w:rPr>
      </w:pPr>
      <w:r w:rsidRPr="00625F29">
        <w:rPr>
          <w:rFonts w:eastAsia="Times New Roman" w:cstheme="minorHAnsi"/>
          <w:lang w:eastAsia="pl-PL"/>
        </w:rPr>
        <w:t>Badanie należy przeprowadzić wraz z przekazaniem opinii i raportem z badania w terminie do 31.03.20</w:t>
      </w:r>
      <w:r w:rsidR="00ED7B1E" w:rsidRPr="00625F29">
        <w:rPr>
          <w:rFonts w:eastAsia="Times New Roman" w:cstheme="minorHAnsi"/>
          <w:lang w:eastAsia="pl-PL"/>
        </w:rPr>
        <w:t>21</w:t>
      </w:r>
      <w:r w:rsidRPr="00625F29">
        <w:rPr>
          <w:rFonts w:eastAsia="Times New Roman" w:cstheme="minorHAnsi"/>
          <w:lang w:eastAsia="pl-PL"/>
        </w:rPr>
        <w:t>r.</w:t>
      </w:r>
    </w:p>
    <w:p w14:paraId="2C94FFB8" w14:textId="77777777" w:rsidR="00543854" w:rsidRPr="00625F29" w:rsidRDefault="00543854" w:rsidP="00666CA7">
      <w:pPr>
        <w:numPr>
          <w:ilvl w:val="0"/>
          <w:numId w:val="1"/>
        </w:numPr>
        <w:shd w:val="clear" w:color="auto" w:fill="FFFFFF"/>
        <w:tabs>
          <w:tab w:val="clear" w:pos="360"/>
          <w:tab w:val="num" w:pos="709"/>
        </w:tabs>
        <w:spacing w:before="100" w:beforeAutospacing="1" w:after="100" w:afterAutospacing="1" w:line="240" w:lineRule="auto"/>
        <w:ind w:left="426" w:hanging="284"/>
        <w:rPr>
          <w:rFonts w:eastAsia="Times New Roman" w:cstheme="minorHAnsi"/>
          <w:lang w:eastAsia="pl-PL"/>
        </w:rPr>
      </w:pPr>
      <w:r w:rsidRPr="00625F29">
        <w:rPr>
          <w:rFonts w:eastAsia="Times New Roman" w:cstheme="minorHAnsi"/>
          <w:lang w:eastAsia="pl-PL"/>
        </w:rPr>
        <w:t>Biegły rewident przeprowadzający badanie musi posiadać doświadczenie w badaniu sprawozdań finansowych firm branży transportowej (wykaz badanych firm należy dołączyć do oferty).</w:t>
      </w:r>
    </w:p>
    <w:p w14:paraId="6B22F8E7" w14:textId="3B4D7372" w:rsidR="00543854" w:rsidRPr="00625F29" w:rsidRDefault="00543854" w:rsidP="00666CA7">
      <w:pPr>
        <w:numPr>
          <w:ilvl w:val="0"/>
          <w:numId w:val="1"/>
        </w:numPr>
        <w:shd w:val="clear" w:color="auto" w:fill="FFFFFF"/>
        <w:tabs>
          <w:tab w:val="clear" w:pos="360"/>
          <w:tab w:val="num" w:pos="709"/>
        </w:tabs>
        <w:spacing w:before="100" w:beforeAutospacing="1" w:after="100" w:afterAutospacing="1" w:line="240" w:lineRule="auto"/>
        <w:ind w:left="426" w:hanging="284"/>
        <w:rPr>
          <w:rFonts w:eastAsia="Times New Roman" w:cstheme="minorHAnsi"/>
          <w:lang w:eastAsia="pl-PL"/>
        </w:rPr>
      </w:pPr>
      <w:r w:rsidRPr="00625F29">
        <w:rPr>
          <w:rFonts w:eastAsia="Times New Roman" w:cstheme="minorHAnsi"/>
          <w:lang w:eastAsia="pl-PL"/>
        </w:rPr>
        <w:t>Biegły rewident</w:t>
      </w:r>
      <w:r w:rsidR="00E15089" w:rsidRPr="00625F29">
        <w:rPr>
          <w:rFonts w:eastAsia="Times New Roman" w:cstheme="minorHAnsi"/>
          <w:lang w:eastAsia="pl-PL"/>
        </w:rPr>
        <w:t xml:space="preserve"> zobowiązany będzie w razie potrzeby, w celu złożenia stosownych wyjaśnień </w:t>
      </w:r>
      <w:r w:rsidR="0042148E">
        <w:rPr>
          <w:rFonts w:eastAsia="Times New Roman" w:cstheme="minorHAnsi"/>
          <w:lang w:eastAsia="pl-PL"/>
        </w:rPr>
        <w:br/>
      </w:r>
      <w:r w:rsidR="00E15089" w:rsidRPr="00625F29">
        <w:rPr>
          <w:rFonts w:eastAsia="Times New Roman" w:cstheme="minorHAnsi"/>
          <w:lang w:eastAsia="pl-PL"/>
        </w:rPr>
        <w:t>i informacji</w:t>
      </w:r>
      <w:r w:rsidR="006C67DA" w:rsidRPr="00625F29">
        <w:rPr>
          <w:rFonts w:eastAsia="Times New Roman" w:cstheme="minorHAnsi"/>
          <w:lang w:eastAsia="pl-PL"/>
        </w:rPr>
        <w:t xml:space="preserve"> </w:t>
      </w:r>
      <w:r w:rsidR="00E15089" w:rsidRPr="00625F29">
        <w:rPr>
          <w:rFonts w:eastAsia="Times New Roman" w:cstheme="minorHAnsi"/>
          <w:lang w:eastAsia="pl-PL"/>
        </w:rPr>
        <w:t>do obecności na Zwyczajnym Zgromadzeniu Wspólników rozpatrujących sprawozdanie finansowe Spółki za rok obrotowy 2020 oraz na posiedzeniu Rady Nadzorczej po przedłożeniu opinii i raportu z badania. Koszty uczestnictwa w Zwyczajnym Zgromadzeniu Wspólników lub posiedzeniu Rady Nadzorczej ponosi podmiot uprawniony do badania  sprawozdań finansowych.</w:t>
      </w:r>
    </w:p>
    <w:p w14:paraId="52F12752" w14:textId="0F7A8250" w:rsidR="00E15089" w:rsidRPr="00625F29" w:rsidRDefault="00E15089" w:rsidP="00666CA7">
      <w:pPr>
        <w:numPr>
          <w:ilvl w:val="0"/>
          <w:numId w:val="1"/>
        </w:numPr>
        <w:shd w:val="clear" w:color="auto" w:fill="FFFFFF"/>
        <w:tabs>
          <w:tab w:val="clear" w:pos="360"/>
          <w:tab w:val="num" w:pos="709"/>
        </w:tabs>
        <w:spacing w:before="100" w:beforeAutospacing="1" w:after="100" w:afterAutospacing="1" w:line="240" w:lineRule="auto"/>
        <w:ind w:left="426" w:hanging="284"/>
        <w:rPr>
          <w:rFonts w:eastAsia="Times New Roman" w:cstheme="minorHAnsi"/>
          <w:lang w:eastAsia="pl-PL"/>
        </w:rPr>
      </w:pPr>
      <w:r w:rsidRPr="00625F29">
        <w:rPr>
          <w:rFonts w:eastAsia="Times New Roman" w:cstheme="minorHAnsi"/>
          <w:lang w:eastAsia="pl-PL"/>
        </w:rPr>
        <w:t>Pełna płatność za przeprowadzenie badania finansowego nastąpi p</w:t>
      </w:r>
      <w:r w:rsidR="00D04B7A" w:rsidRPr="00625F29">
        <w:rPr>
          <w:rFonts w:eastAsia="Times New Roman" w:cstheme="minorHAnsi"/>
          <w:lang w:eastAsia="pl-PL"/>
        </w:rPr>
        <w:t>o przyjęciu przez Radę Nadzorczą Opinii i Raportu z badania.</w:t>
      </w:r>
    </w:p>
    <w:p w14:paraId="74A118BD" w14:textId="7E48BC06" w:rsidR="00940636" w:rsidRDefault="00940636" w:rsidP="00666CA7">
      <w:pPr>
        <w:pStyle w:val="Akapitzlist"/>
        <w:shd w:val="clear" w:color="auto" w:fill="FFFFFF"/>
        <w:spacing w:before="100" w:beforeAutospacing="1" w:after="100" w:afterAutospacing="1" w:line="240" w:lineRule="auto"/>
        <w:ind w:left="360"/>
        <w:rPr>
          <w:rFonts w:eastAsia="Times New Roman" w:cstheme="minorHAnsi"/>
          <w:lang w:eastAsia="pl-PL"/>
        </w:rPr>
      </w:pPr>
      <w:r w:rsidRPr="00625F29">
        <w:rPr>
          <w:rFonts w:eastAsia="Times New Roman" w:cstheme="minorHAnsi"/>
          <w:lang w:eastAsia="pl-PL"/>
        </w:rPr>
        <w:t>Pisemne oferty należy przesłać pocztą na adres: Miejskie Przedsiębiorstwo Komunikacji w Łomży sp. z o.o. 18-400 Łomża, ul. Spokojna 9 lub złożyć osobiście w sekretariacie Spółki w zamkniętych kopertach z adnotacją „Oferta na badanie sprawozdania finansowego za 2020r. ” w terminie do 19 października 2020r. do godz. 15-tej.</w:t>
      </w:r>
      <w:r w:rsidR="00FB4C0D" w:rsidRPr="00625F29">
        <w:rPr>
          <w:rFonts w:eastAsia="Times New Roman" w:cstheme="minorHAnsi"/>
          <w:lang w:eastAsia="pl-PL"/>
        </w:rPr>
        <w:t xml:space="preserve"> Za datę złożenia oferty uważa się datę wpływu oferty do siedziby Spółki.</w:t>
      </w:r>
    </w:p>
    <w:p w14:paraId="47622F9C" w14:textId="77777777" w:rsidR="00666CA7" w:rsidRPr="00625F29" w:rsidRDefault="00666CA7" w:rsidP="00666CA7">
      <w:pPr>
        <w:pStyle w:val="Akapitzlist"/>
        <w:shd w:val="clear" w:color="auto" w:fill="FFFFFF"/>
        <w:spacing w:before="100" w:beforeAutospacing="1" w:after="100" w:afterAutospacing="1" w:line="240" w:lineRule="auto"/>
        <w:ind w:left="360"/>
        <w:rPr>
          <w:rFonts w:eastAsia="Times New Roman" w:cstheme="minorHAnsi"/>
          <w:lang w:eastAsia="pl-PL"/>
        </w:rPr>
      </w:pPr>
    </w:p>
    <w:p w14:paraId="69E5F061" w14:textId="5E052D59" w:rsidR="006C67DA" w:rsidRPr="00625F29" w:rsidRDefault="00940636" w:rsidP="00666CA7">
      <w:pPr>
        <w:pStyle w:val="Akapitzlist"/>
        <w:numPr>
          <w:ilvl w:val="0"/>
          <w:numId w:val="5"/>
        </w:numPr>
        <w:shd w:val="clear" w:color="auto" w:fill="FFFFFF"/>
        <w:spacing w:after="150" w:line="240" w:lineRule="auto"/>
        <w:rPr>
          <w:rFonts w:eastAsia="Times New Roman" w:cstheme="minorHAnsi"/>
          <w:b/>
          <w:bCs/>
          <w:lang w:eastAsia="pl-PL"/>
        </w:rPr>
      </w:pPr>
      <w:r w:rsidRPr="00625F29">
        <w:rPr>
          <w:rFonts w:eastAsia="Times New Roman" w:cstheme="minorHAnsi"/>
          <w:b/>
          <w:bCs/>
          <w:lang w:eastAsia="pl-PL"/>
        </w:rPr>
        <w:t>Oferta powinna zawierać:</w:t>
      </w:r>
    </w:p>
    <w:p w14:paraId="4886B176" w14:textId="266FD856" w:rsidR="00940636" w:rsidRPr="00625F29" w:rsidRDefault="00940636" w:rsidP="00940636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25F29">
        <w:rPr>
          <w:rFonts w:eastAsia="Times New Roman" w:cstheme="minorHAnsi"/>
          <w:lang w:eastAsia="pl-PL"/>
        </w:rPr>
        <w:t>Informację o oferencie</w:t>
      </w:r>
    </w:p>
    <w:p w14:paraId="28EF2E74" w14:textId="23DBF65A" w:rsidR="00940636" w:rsidRPr="00625F29" w:rsidRDefault="00940636" w:rsidP="009406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25F29">
        <w:rPr>
          <w:rFonts w:eastAsia="Times New Roman" w:cstheme="minorHAnsi"/>
          <w:lang w:eastAsia="pl-PL"/>
        </w:rPr>
        <w:t xml:space="preserve"> wykaz firm badanych (przez firmę lub wskazanego biegłego rewidenta) w ciągu ostatnich 3 lat (lub w okresie prowadzonej działalności, jeżeli trwa ona krócej niż 3 lata),</w:t>
      </w:r>
    </w:p>
    <w:p w14:paraId="20F85C68" w14:textId="1FCEC785" w:rsidR="00543854" w:rsidRPr="00625F29" w:rsidRDefault="00940636" w:rsidP="005438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25F29">
        <w:rPr>
          <w:rFonts w:eastAsia="Times New Roman" w:cstheme="minorHAnsi"/>
          <w:lang w:eastAsia="pl-PL"/>
        </w:rPr>
        <w:t xml:space="preserve">Kserokopię zaświadczenia o wpisie </w:t>
      </w:r>
      <w:r w:rsidR="00543854" w:rsidRPr="00625F29">
        <w:rPr>
          <w:rFonts w:eastAsia="Times New Roman" w:cstheme="minorHAnsi"/>
          <w:lang w:eastAsia="pl-PL"/>
        </w:rPr>
        <w:t xml:space="preserve"> na listę podmiotów uprawnionych do badania sprawozdań finansowych</w:t>
      </w:r>
    </w:p>
    <w:p w14:paraId="1C1DFF53" w14:textId="25529D27" w:rsidR="00940636" w:rsidRPr="00625F29" w:rsidRDefault="00940636" w:rsidP="005438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25F29">
        <w:rPr>
          <w:rFonts w:eastAsia="Times New Roman" w:cstheme="minorHAnsi"/>
          <w:lang w:eastAsia="pl-PL"/>
        </w:rPr>
        <w:t xml:space="preserve">Oświadczenie o przyjęciu zobowiązania ewentualnej konieczności uczestnictwa w Zwyczajnym Zgromadzeniu Wspólników lub posiedzeniu Rady Nadzorczej na warunkach określonych </w:t>
      </w:r>
      <w:r w:rsidR="0042148E">
        <w:rPr>
          <w:rFonts w:eastAsia="Times New Roman" w:cstheme="minorHAnsi"/>
          <w:lang w:eastAsia="pl-PL"/>
        </w:rPr>
        <w:br/>
      </w:r>
      <w:r w:rsidRPr="00625F29">
        <w:rPr>
          <w:rFonts w:eastAsia="Times New Roman" w:cstheme="minorHAnsi"/>
          <w:lang w:eastAsia="pl-PL"/>
        </w:rPr>
        <w:t>w ogłoszeniu.</w:t>
      </w:r>
    </w:p>
    <w:p w14:paraId="64A37291" w14:textId="6D63B89B" w:rsidR="00940636" w:rsidRPr="00625F29" w:rsidRDefault="00940636" w:rsidP="005438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25F29">
        <w:rPr>
          <w:rFonts w:eastAsia="Times New Roman" w:cstheme="minorHAnsi"/>
          <w:lang w:eastAsia="pl-PL"/>
        </w:rPr>
        <w:t xml:space="preserve">Cenę brutto za badanie sprawozdania </w:t>
      </w:r>
      <w:r w:rsidR="00FB4C0D" w:rsidRPr="00625F29">
        <w:rPr>
          <w:rFonts w:eastAsia="Times New Roman" w:cstheme="minorHAnsi"/>
          <w:lang w:eastAsia="pl-PL"/>
        </w:rPr>
        <w:t xml:space="preserve">finansowego oraz sporządzenie pisemnej opinii </w:t>
      </w:r>
      <w:r w:rsidR="0042148E">
        <w:rPr>
          <w:rFonts w:eastAsia="Times New Roman" w:cstheme="minorHAnsi"/>
          <w:lang w:eastAsia="pl-PL"/>
        </w:rPr>
        <w:br/>
      </w:r>
      <w:r w:rsidR="00FB4C0D" w:rsidRPr="00625F29">
        <w:rPr>
          <w:rFonts w:eastAsia="Times New Roman" w:cstheme="minorHAnsi"/>
          <w:lang w:eastAsia="pl-PL"/>
        </w:rPr>
        <w:t>o badanym sprawozdaniu wraz z raportem z badania sprawozdania.</w:t>
      </w:r>
    </w:p>
    <w:p w14:paraId="4528FACC" w14:textId="5B5CBE7C" w:rsidR="00FB4C0D" w:rsidRPr="00625F29" w:rsidRDefault="00FB4C0D" w:rsidP="005438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25F29">
        <w:rPr>
          <w:rFonts w:eastAsia="Times New Roman" w:cstheme="minorHAnsi"/>
          <w:lang w:eastAsia="pl-PL"/>
        </w:rPr>
        <w:t>Wskazanie wstępnego harmonogramu i terminów badania sprawozdania finansowego oraz projektu umowy uwzględniającej warunki zawarte w ogłoszeniu oraz ofercie</w:t>
      </w:r>
    </w:p>
    <w:p w14:paraId="1004714B" w14:textId="519A373D" w:rsidR="00FB4C0D" w:rsidRPr="00666CA7" w:rsidRDefault="00FB4C0D" w:rsidP="00666CA7">
      <w:pPr>
        <w:pStyle w:val="Akapitzlist"/>
        <w:numPr>
          <w:ilvl w:val="0"/>
          <w:numId w:val="5"/>
        </w:numPr>
        <w:shd w:val="clear" w:color="auto" w:fill="FFFFFF"/>
        <w:spacing w:after="150" w:line="240" w:lineRule="auto"/>
        <w:rPr>
          <w:rFonts w:eastAsia="Times New Roman" w:cstheme="minorHAnsi"/>
          <w:b/>
          <w:bCs/>
          <w:lang w:eastAsia="pl-PL"/>
        </w:rPr>
      </w:pPr>
      <w:r w:rsidRPr="00625F29">
        <w:rPr>
          <w:rFonts w:eastAsia="Times New Roman" w:cstheme="minorHAnsi"/>
          <w:b/>
          <w:bCs/>
          <w:lang w:eastAsia="pl-PL"/>
        </w:rPr>
        <w:t xml:space="preserve">Zamawiający przyzna zamówienie Wykonawcy, który spełnia wymagania zamawiającego </w:t>
      </w:r>
      <w:r w:rsidR="00666CA7">
        <w:rPr>
          <w:rFonts w:eastAsia="Times New Roman" w:cstheme="minorHAnsi"/>
          <w:b/>
          <w:bCs/>
          <w:lang w:eastAsia="pl-PL"/>
        </w:rPr>
        <w:br/>
      </w:r>
      <w:r w:rsidRPr="00625F29">
        <w:rPr>
          <w:rFonts w:eastAsia="Times New Roman" w:cstheme="minorHAnsi"/>
          <w:b/>
          <w:bCs/>
          <w:lang w:eastAsia="pl-PL"/>
        </w:rPr>
        <w:t>i zaoferuje najkorzystniejszą cenę za całość zamówienia</w:t>
      </w:r>
      <w:r w:rsidRPr="00666CA7">
        <w:rPr>
          <w:rFonts w:eastAsia="Times New Roman" w:cstheme="minorHAnsi"/>
          <w:b/>
          <w:bCs/>
          <w:lang w:eastAsia="pl-PL"/>
        </w:rPr>
        <w:t xml:space="preserve">. </w:t>
      </w:r>
    </w:p>
    <w:p w14:paraId="01A41101" w14:textId="6A8EAB26" w:rsidR="00FB4C0D" w:rsidRPr="00666CA7" w:rsidRDefault="00FB4C0D" w:rsidP="00666CA7">
      <w:pPr>
        <w:pStyle w:val="Akapitzlist"/>
        <w:numPr>
          <w:ilvl w:val="0"/>
          <w:numId w:val="5"/>
        </w:numPr>
        <w:shd w:val="clear" w:color="auto" w:fill="FFFFFF"/>
        <w:spacing w:after="150" w:line="240" w:lineRule="auto"/>
        <w:rPr>
          <w:rFonts w:eastAsia="Times New Roman" w:cstheme="minorHAnsi"/>
          <w:b/>
          <w:bCs/>
          <w:lang w:eastAsia="pl-PL"/>
        </w:rPr>
      </w:pPr>
      <w:r w:rsidRPr="00666CA7">
        <w:rPr>
          <w:rFonts w:eastAsia="Times New Roman" w:cstheme="minorHAnsi"/>
          <w:b/>
          <w:bCs/>
          <w:lang w:eastAsia="pl-PL"/>
        </w:rPr>
        <w:t xml:space="preserve">Informacje niezbędne do sporządzenia oferty można uzyskać w terminie do dnia 16 października 2020r. </w:t>
      </w:r>
    </w:p>
    <w:p w14:paraId="7221241E" w14:textId="2D176E86" w:rsidR="00FB4C0D" w:rsidRPr="00625F29" w:rsidRDefault="00FB4C0D" w:rsidP="00FB4C0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lang w:eastAsia="pl-PL"/>
        </w:rPr>
      </w:pPr>
      <w:r w:rsidRPr="00625F29">
        <w:rPr>
          <w:rFonts w:eastAsia="Times New Roman" w:cstheme="minorHAnsi"/>
          <w:lang w:eastAsia="pl-PL"/>
        </w:rPr>
        <w:t xml:space="preserve">Osoba upoważniona do kontaktu: </w:t>
      </w:r>
      <w:r w:rsidRPr="00625F29">
        <w:rPr>
          <w:rFonts w:eastAsia="Times New Roman" w:cstheme="minorHAnsi"/>
          <w:b/>
          <w:bCs/>
          <w:lang w:eastAsia="pl-PL"/>
        </w:rPr>
        <w:t>Halina Pawelczyk – Główny Księgowy tel. 86 2160162 w. 27</w:t>
      </w:r>
    </w:p>
    <w:p w14:paraId="132BA9AD" w14:textId="77777777" w:rsidR="00FB4C0D" w:rsidRPr="00666CA7" w:rsidRDefault="00FB4C0D" w:rsidP="00666CA7">
      <w:pPr>
        <w:pStyle w:val="Akapitzlist"/>
        <w:numPr>
          <w:ilvl w:val="0"/>
          <w:numId w:val="5"/>
        </w:numPr>
        <w:shd w:val="clear" w:color="auto" w:fill="FFFFFF"/>
        <w:spacing w:after="150" w:line="240" w:lineRule="auto"/>
        <w:rPr>
          <w:rFonts w:eastAsia="Times New Roman" w:cstheme="minorHAnsi"/>
          <w:b/>
          <w:bCs/>
          <w:lang w:eastAsia="pl-PL"/>
        </w:rPr>
      </w:pPr>
      <w:r w:rsidRPr="00625F29">
        <w:rPr>
          <w:rFonts w:eastAsia="Times New Roman" w:cstheme="minorHAnsi"/>
          <w:b/>
          <w:bCs/>
          <w:lang w:eastAsia="pl-PL"/>
        </w:rPr>
        <w:t>Data i miejsce otwarcia ofert</w:t>
      </w:r>
    </w:p>
    <w:p w14:paraId="032B54C1" w14:textId="77777777" w:rsidR="00625F29" w:rsidRPr="00625F29" w:rsidRDefault="00543854" w:rsidP="0054385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25F29">
        <w:rPr>
          <w:rFonts w:eastAsia="Times New Roman" w:cstheme="minorHAnsi"/>
          <w:lang w:eastAsia="pl-PL"/>
        </w:rPr>
        <w:t xml:space="preserve">Otwarcie ofert nastąpi </w:t>
      </w:r>
      <w:r w:rsidR="00D04B7A" w:rsidRPr="00625F29">
        <w:rPr>
          <w:rFonts w:eastAsia="Times New Roman" w:cstheme="minorHAnsi"/>
          <w:lang w:eastAsia="pl-PL"/>
        </w:rPr>
        <w:t>21</w:t>
      </w:r>
      <w:r w:rsidRPr="00625F29">
        <w:rPr>
          <w:rFonts w:eastAsia="Times New Roman" w:cstheme="minorHAnsi"/>
          <w:lang w:eastAsia="pl-PL"/>
        </w:rPr>
        <w:t xml:space="preserve"> października 20</w:t>
      </w:r>
      <w:r w:rsidR="00ED7B1E" w:rsidRPr="00625F29">
        <w:rPr>
          <w:rFonts w:eastAsia="Times New Roman" w:cstheme="minorHAnsi"/>
          <w:lang w:eastAsia="pl-PL"/>
        </w:rPr>
        <w:t>20</w:t>
      </w:r>
      <w:r w:rsidRPr="00625F29">
        <w:rPr>
          <w:rFonts w:eastAsia="Times New Roman" w:cstheme="minorHAnsi"/>
          <w:lang w:eastAsia="pl-PL"/>
        </w:rPr>
        <w:t>r. w siedzibie Spółki.</w:t>
      </w:r>
      <w:r w:rsidR="00625F29" w:rsidRPr="00625F29">
        <w:rPr>
          <w:rFonts w:eastAsia="Times New Roman" w:cstheme="minorHAnsi"/>
          <w:lang w:eastAsia="pl-PL"/>
        </w:rPr>
        <w:t xml:space="preserve"> Otwarcie ofert jest niejawne.</w:t>
      </w:r>
    </w:p>
    <w:p w14:paraId="0653608A" w14:textId="77777777" w:rsidR="00625F29" w:rsidRPr="00625F29" w:rsidRDefault="00625F29" w:rsidP="00666CA7">
      <w:pPr>
        <w:pStyle w:val="Akapitzlist"/>
        <w:numPr>
          <w:ilvl w:val="0"/>
          <w:numId w:val="5"/>
        </w:numPr>
        <w:shd w:val="clear" w:color="auto" w:fill="FFFFFF"/>
        <w:spacing w:after="150" w:line="240" w:lineRule="auto"/>
        <w:rPr>
          <w:rFonts w:eastAsia="Times New Roman" w:cstheme="minorHAnsi"/>
          <w:b/>
          <w:bCs/>
          <w:lang w:eastAsia="pl-PL"/>
        </w:rPr>
      </w:pPr>
      <w:r w:rsidRPr="00625F29">
        <w:rPr>
          <w:rFonts w:eastAsia="Times New Roman" w:cstheme="minorHAnsi"/>
          <w:b/>
          <w:bCs/>
          <w:lang w:eastAsia="pl-PL"/>
        </w:rPr>
        <w:lastRenderedPageBreak/>
        <w:t>Wybór jednostki przeprowadzającej badanie rocznego sprawozdania finansowego należy do kompetencji Rady Nadzorczej MPK w Łomży sp. z o.o.</w:t>
      </w:r>
      <w:r w:rsidR="00543854" w:rsidRPr="00625F29">
        <w:rPr>
          <w:rFonts w:eastAsia="Times New Roman" w:cstheme="minorHAnsi"/>
          <w:b/>
          <w:bCs/>
          <w:lang w:eastAsia="pl-PL"/>
        </w:rPr>
        <w:br/>
      </w:r>
    </w:p>
    <w:p w14:paraId="1099287E" w14:textId="77777777" w:rsidR="00625F29" w:rsidRPr="00625F29" w:rsidRDefault="00625F29" w:rsidP="00666CA7">
      <w:pPr>
        <w:pStyle w:val="Akapitzlist"/>
        <w:numPr>
          <w:ilvl w:val="0"/>
          <w:numId w:val="5"/>
        </w:numPr>
        <w:shd w:val="clear" w:color="auto" w:fill="FFFFFF"/>
        <w:spacing w:after="150" w:line="240" w:lineRule="auto"/>
        <w:rPr>
          <w:rFonts w:eastAsia="Times New Roman" w:cstheme="minorHAnsi"/>
          <w:b/>
          <w:bCs/>
          <w:lang w:eastAsia="pl-PL"/>
        </w:rPr>
      </w:pPr>
      <w:r w:rsidRPr="00625F29">
        <w:t>Jednocześnie zastrzegamy sobie prawo w szczególności do:</w:t>
      </w:r>
    </w:p>
    <w:p w14:paraId="1A27FE65" w14:textId="6DAF7DB6" w:rsidR="00625F29" w:rsidRPr="0042148E" w:rsidRDefault="00625F29" w:rsidP="0042148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42148E">
        <w:rPr>
          <w:rFonts w:eastAsia="Times New Roman" w:cstheme="minorHAnsi"/>
          <w:lang w:eastAsia="pl-PL"/>
        </w:rPr>
        <w:t xml:space="preserve">przedłużenia terminu składania ofert, </w:t>
      </w:r>
    </w:p>
    <w:p w14:paraId="2C4A1C78" w14:textId="0076A01D" w:rsidR="00625F29" w:rsidRPr="0042148E" w:rsidRDefault="00625F29" w:rsidP="0042148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42148E">
        <w:rPr>
          <w:rFonts w:eastAsia="Times New Roman" w:cstheme="minorHAnsi"/>
          <w:lang w:eastAsia="pl-PL"/>
        </w:rPr>
        <w:t xml:space="preserve">negocjacji z wybranymi Oferentami, także w celu doprecyzowania lub uzupełnienia opisu przedmiotu zamówienia lub warunków umowy oraz zmiany lub uzupełnienia oferty przez Oferenta, </w:t>
      </w:r>
    </w:p>
    <w:p w14:paraId="687A8020" w14:textId="61E928B6" w:rsidR="00625F29" w:rsidRPr="0042148E" w:rsidRDefault="00625F29" w:rsidP="0042148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42148E">
        <w:rPr>
          <w:rFonts w:eastAsia="Times New Roman" w:cstheme="minorHAnsi"/>
          <w:lang w:eastAsia="pl-PL"/>
        </w:rPr>
        <w:t xml:space="preserve">żądania od Oferentów złożenia wyjaśnień co do warunków oferty, w tym wskazanej ceny, </w:t>
      </w:r>
    </w:p>
    <w:p w14:paraId="0AE7530C" w14:textId="48CBC674" w:rsidR="00625F29" w:rsidRPr="0042148E" w:rsidRDefault="00625F29" w:rsidP="0042148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42148E">
        <w:rPr>
          <w:rFonts w:eastAsia="Times New Roman" w:cstheme="minorHAnsi"/>
          <w:lang w:eastAsia="pl-PL"/>
        </w:rPr>
        <w:t>swobodnego wyboru Oferenta do dalszych negocjacji,</w:t>
      </w:r>
    </w:p>
    <w:p w14:paraId="5D5738B6" w14:textId="4C892A81" w:rsidR="00625F29" w:rsidRPr="0042148E" w:rsidRDefault="00625F29" w:rsidP="0042148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42148E">
        <w:rPr>
          <w:rFonts w:eastAsia="Times New Roman" w:cstheme="minorHAnsi"/>
          <w:lang w:eastAsia="pl-PL"/>
        </w:rPr>
        <w:t xml:space="preserve">swobodnego wyboru Wykonawcy, </w:t>
      </w:r>
    </w:p>
    <w:p w14:paraId="65E68482" w14:textId="453072F3" w:rsidR="00625F29" w:rsidRPr="0042148E" w:rsidRDefault="00625F29" w:rsidP="0042148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42148E">
        <w:rPr>
          <w:rFonts w:eastAsia="Times New Roman" w:cstheme="minorHAnsi"/>
          <w:lang w:eastAsia="pl-PL"/>
        </w:rPr>
        <w:t xml:space="preserve">unieważnienia zamówienia i poszczególnych jego części na każdym etapie postępowania, również bez podania przyczyny, </w:t>
      </w:r>
    </w:p>
    <w:p w14:paraId="70735C1F" w14:textId="6EB6B72E" w:rsidR="00625F29" w:rsidRPr="0042148E" w:rsidRDefault="00625F29" w:rsidP="0042148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42148E">
        <w:rPr>
          <w:rFonts w:eastAsia="Times New Roman" w:cstheme="minorHAnsi"/>
          <w:lang w:eastAsia="pl-PL"/>
        </w:rPr>
        <w:t xml:space="preserve">dokonywania poprawek oczywistych omyłek pisarskich, rachunkowych w ofertach. </w:t>
      </w:r>
    </w:p>
    <w:p w14:paraId="25153B8E" w14:textId="77777777" w:rsidR="00625F29" w:rsidRPr="00625F29" w:rsidRDefault="00625F29" w:rsidP="00625F29">
      <w:pPr>
        <w:pStyle w:val="Akapitzlist"/>
        <w:shd w:val="clear" w:color="auto" w:fill="FFFFFF"/>
        <w:spacing w:before="100" w:beforeAutospacing="1" w:after="100" w:afterAutospacing="1" w:line="240" w:lineRule="auto"/>
        <w:ind w:left="360"/>
      </w:pPr>
    </w:p>
    <w:p w14:paraId="512016C5" w14:textId="77777777" w:rsidR="00625F29" w:rsidRPr="00625F29" w:rsidRDefault="00625F29" w:rsidP="00625F29">
      <w:pPr>
        <w:pStyle w:val="Akapitzlist"/>
        <w:shd w:val="clear" w:color="auto" w:fill="FFFFFF"/>
        <w:spacing w:before="100" w:beforeAutospacing="1" w:after="100" w:afterAutospacing="1" w:line="240" w:lineRule="auto"/>
        <w:ind w:left="360"/>
      </w:pPr>
      <w:r w:rsidRPr="00625F29">
        <w:t xml:space="preserve">Realizacja powyższych uprawnień oraz wszelkich innych, związanych ze zmianą lub odwołaniem zaproszenia do składania ofert, nie będzie rodziła dla Spółki żadnej odpowiedzialności prawnej lub finansowej. W szczególności Oferenci nie są uprawnieni do dochodzenia jakichkolwiek roszczeń, w szczególności domagania się jakiegokolwiek odszkodowania z tytułu utraconych korzyści związanych z brakiem ich wyboru jako Wykonawców lub naprawienia innej szkody związanej ze swoim udziałem w postępowaniu wywołanej niniejszym zaproszeniem do składania ofert. </w:t>
      </w:r>
    </w:p>
    <w:p w14:paraId="1B7762DB" w14:textId="25AE118A" w:rsidR="00625F29" w:rsidRPr="00625F29" w:rsidRDefault="00625F29" w:rsidP="00625F29">
      <w:pPr>
        <w:pStyle w:val="Akapitzlist"/>
        <w:shd w:val="clear" w:color="auto" w:fill="FFFFFF"/>
        <w:spacing w:before="100" w:beforeAutospacing="1" w:after="100" w:afterAutospacing="1" w:line="240" w:lineRule="auto"/>
        <w:ind w:left="360"/>
      </w:pPr>
      <w:r w:rsidRPr="00625F29">
        <w:t xml:space="preserve">Inne postanowienia: Należność za wykonaną usługę zostanie uregulowana po jej wykonaniu, </w:t>
      </w:r>
      <w:r w:rsidR="0042148E">
        <w:br/>
      </w:r>
      <w:r w:rsidRPr="00625F29">
        <w:t xml:space="preserve">w terminie 14 dni od dnia doręczenia Zamawiającemu prawidłowo wystawionej faktury VAT. </w:t>
      </w:r>
    </w:p>
    <w:p w14:paraId="0FA1DFFA" w14:textId="77777777" w:rsidR="00625F29" w:rsidRPr="00625F29" w:rsidRDefault="00625F29" w:rsidP="00625F29">
      <w:pPr>
        <w:pStyle w:val="Akapitzlist"/>
        <w:shd w:val="clear" w:color="auto" w:fill="FFFFFF"/>
        <w:spacing w:before="100" w:beforeAutospacing="1" w:after="100" w:afterAutospacing="1" w:line="240" w:lineRule="auto"/>
        <w:ind w:left="360"/>
      </w:pPr>
      <w:bookmarkStart w:id="0" w:name="_GoBack"/>
      <w:bookmarkEnd w:id="0"/>
    </w:p>
    <w:sectPr w:rsidR="00625F29" w:rsidRPr="00625F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D045F8"/>
    <w:multiLevelType w:val="multilevel"/>
    <w:tmpl w:val="DDFEE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8851BA"/>
    <w:multiLevelType w:val="multilevel"/>
    <w:tmpl w:val="5A54B774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3B142B90"/>
    <w:multiLevelType w:val="multilevel"/>
    <w:tmpl w:val="579453E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Theme="minorHAnsi" w:eastAsia="Times New Roman" w:hAnsiTheme="minorHAnsi" w:cstheme="minorHAnsi"/>
      </w:rPr>
    </w:lvl>
    <w:lvl w:ilvl="1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" w15:restartNumberingAfterBreak="0">
    <w:nsid w:val="401A6EB2"/>
    <w:multiLevelType w:val="multilevel"/>
    <w:tmpl w:val="21DAF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eastAsia="Times New Roman" w:hAnsiTheme="minorHAnsi" w:cstheme="minorHAns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C95E84"/>
    <w:multiLevelType w:val="hybridMultilevel"/>
    <w:tmpl w:val="029A1A6A"/>
    <w:lvl w:ilvl="0" w:tplc="CBC851A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29D3F78"/>
    <w:multiLevelType w:val="multilevel"/>
    <w:tmpl w:val="579453E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Theme="minorHAnsi" w:eastAsia="Times New Roman" w:hAnsiTheme="minorHAnsi" w:cstheme="minorHAnsi"/>
      </w:rPr>
    </w:lvl>
    <w:lvl w:ilvl="1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04"/>
        </w:tabs>
        <w:ind w:left="6404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854"/>
    <w:rsid w:val="00192B34"/>
    <w:rsid w:val="0042148E"/>
    <w:rsid w:val="00543854"/>
    <w:rsid w:val="00625F29"/>
    <w:rsid w:val="0065366C"/>
    <w:rsid w:val="00666CA7"/>
    <w:rsid w:val="006C67DA"/>
    <w:rsid w:val="00940636"/>
    <w:rsid w:val="00B10298"/>
    <w:rsid w:val="00D04B7A"/>
    <w:rsid w:val="00E15089"/>
    <w:rsid w:val="00E2378F"/>
    <w:rsid w:val="00ED7B1E"/>
    <w:rsid w:val="00FB2A6C"/>
    <w:rsid w:val="00FB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4DCE9"/>
  <w15:chartTrackingRefBased/>
  <w15:docId w15:val="{558B36A0-26E4-4325-832F-9A3376CD1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06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87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612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MPK Łomża</dc:creator>
  <cp:keywords/>
  <dc:description/>
  <cp:lastModifiedBy>Admin</cp:lastModifiedBy>
  <cp:revision>3</cp:revision>
  <cp:lastPrinted>2020-09-28T08:57:00Z</cp:lastPrinted>
  <dcterms:created xsi:type="dcterms:W3CDTF">2020-09-29T07:30:00Z</dcterms:created>
  <dcterms:modified xsi:type="dcterms:W3CDTF">2020-09-29T07:33:00Z</dcterms:modified>
</cp:coreProperties>
</file>