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888A" w14:textId="77777777" w:rsidR="00E11C96" w:rsidRDefault="00E11C96" w:rsidP="00E11C96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5E7F170D" w14:textId="6783D6BD" w:rsidR="0020799D" w:rsidRDefault="00787D6E" w:rsidP="00787D6E">
      <w:pPr>
        <w:widowControl w:val="0"/>
        <w:spacing w:after="0" w:line="240" w:lineRule="auto"/>
        <w:ind w:left="5664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Łomża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9A162A">
        <w:rPr>
          <w:rFonts w:asciiTheme="majorHAnsi" w:eastAsia="Times New Roman" w:hAnsiTheme="majorHAnsi" w:cs="Arial"/>
          <w:snapToGrid w:val="0"/>
          <w:lang w:eastAsia="pl-PL"/>
        </w:rPr>
        <w:t>10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9A162A">
        <w:rPr>
          <w:rFonts w:asciiTheme="majorHAnsi" w:eastAsia="Times New Roman" w:hAnsiTheme="majorHAnsi" w:cs="Arial"/>
          <w:snapToGrid w:val="0"/>
          <w:lang w:eastAsia="pl-PL"/>
        </w:rPr>
        <w:t>09.</w:t>
      </w:r>
      <w:r>
        <w:rPr>
          <w:rFonts w:asciiTheme="majorHAnsi" w:eastAsia="Times New Roman" w:hAnsiTheme="majorHAnsi" w:cs="Arial"/>
          <w:snapToGrid w:val="0"/>
          <w:lang w:eastAsia="pl-PL"/>
        </w:rPr>
        <w:t>2021 r.</w:t>
      </w:r>
    </w:p>
    <w:p w14:paraId="3DCAAFAE" w14:textId="77777777" w:rsidR="00E11C96" w:rsidRDefault="00E11C96" w:rsidP="00E11C96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543A86B2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44E2F2E" w14:textId="7ECD7324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967C7FA" w14:textId="77777777" w:rsidR="006005FA" w:rsidRDefault="006005FA" w:rsidP="006005F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bookmarkStart w:id="0" w:name="_Hlk67904998"/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Przedsiębiorstwo Wodociągów i  Kanalizacji </w:t>
      </w:r>
    </w:p>
    <w:p w14:paraId="4D6FA686" w14:textId="77777777" w:rsidR="006005FA" w:rsidRPr="00575BCF" w:rsidRDefault="006005FA" w:rsidP="006005F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Sp. z o.o.  18-400 Łomża, ul. Zjazd 23</w:t>
      </w:r>
      <w:r w:rsidRPr="0020799D">
        <w:rPr>
          <w:rFonts w:asciiTheme="majorHAnsi" w:eastAsia="Times New Roman" w:hAnsiTheme="majorHAnsi" w:cs="Times New Roman"/>
          <w:lang w:eastAsia="pl-PL"/>
        </w:rPr>
        <w:t xml:space="preserve">         </w:t>
      </w:r>
    </w:p>
    <w:p w14:paraId="2AC73054" w14:textId="77777777" w:rsidR="00BD1451" w:rsidRPr="0020799D" w:rsidRDefault="00BD1451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bookmarkEnd w:id="0"/>
    <w:p w14:paraId="0D5157E5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04A59DF3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0A917C4" w14:textId="123E0D86" w:rsidR="0020799D" w:rsidRP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5201A5A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49241C4" w14:textId="3610FBB8" w:rsidR="006005FA" w:rsidRPr="0020799D" w:rsidRDefault="006005FA" w:rsidP="00FE69E4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7721F4">
        <w:rPr>
          <w:rFonts w:asciiTheme="majorHAnsi" w:eastAsia="Calibri" w:hAnsiTheme="majorHAnsi" w:cs="Arial"/>
          <w:b/>
        </w:rPr>
        <w:t>Dotyczy</w:t>
      </w:r>
      <w:r>
        <w:rPr>
          <w:rFonts w:asciiTheme="majorHAnsi" w:eastAsia="Calibri" w:hAnsiTheme="majorHAnsi" w:cs="Arial"/>
          <w:b/>
        </w:rPr>
        <w:t xml:space="preserve"> postępowania : „</w:t>
      </w:r>
      <w:r w:rsidR="00FE69E4">
        <w:rPr>
          <w:rFonts w:asciiTheme="majorHAnsi" w:eastAsia="Calibri" w:hAnsiTheme="majorHAnsi" w:cs="Arial"/>
          <w:b/>
        </w:rPr>
        <w:t xml:space="preserve">Dostawa  </w:t>
      </w:r>
      <w:r w:rsidR="009A162A">
        <w:rPr>
          <w:rFonts w:asciiTheme="majorHAnsi" w:eastAsia="Calibri" w:hAnsiTheme="majorHAnsi" w:cs="Arial"/>
          <w:b/>
        </w:rPr>
        <w:t xml:space="preserve">nowych  wodomierzy  dla  </w:t>
      </w:r>
      <w:r w:rsidR="00B850A7">
        <w:rPr>
          <w:rFonts w:asciiTheme="majorHAnsi" w:eastAsia="Calibri" w:hAnsiTheme="majorHAnsi" w:cs="Arial"/>
          <w:b/>
        </w:rPr>
        <w:t>Odbiorców G</w:t>
      </w:r>
      <w:r w:rsidR="009A162A">
        <w:rPr>
          <w:rFonts w:asciiTheme="majorHAnsi" w:eastAsia="Calibri" w:hAnsiTheme="majorHAnsi" w:cs="Arial"/>
          <w:b/>
        </w:rPr>
        <w:t>miny  Piątnica  oraz  odkupienie  wodomierzy  używanych  do  MPWiK Sp. z o.o. Zakład</w:t>
      </w:r>
      <w:r w:rsidR="00B850A7">
        <w:rPr>
          <w:rFonts w:asciiTheme="majorHAnsi" w:eastAsia="Calibri" w:hAnsiTheme="majorHAnsi" w:cs="Arial"/>
          <w:b/>
        </w:rPr>
        <w:t xml:space="preserve">u </w:t>
      </w:r>
      <w:r w:rsidR="009A162A">
        <w:rPr>
          <w:rFonts w:asciiTheme="majorHAnsi" w:eastAsia="Calibri" w:hAnsiTheme="majorHAnsi" w:cs="Arial"/>
          <w:b/>
        </w:rPr>
        <w:t xml:space="preserve"> Sieci  w  Łomży”</w:t>
      </w:r>
    </w:p>
    <w:p w14:paraId="243CBD47" w14:textId="69F1C209" w:rsidR="0020799D" w:rsidRPr="00E11C96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</w:p>
    <w:p w14:paraId="49361CD1" w14:textId="77777777" w:rsidR="0020799D" w:rsidRPr="00E11C9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3BFC5777" w14:textId="28282210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</w:t>
      </w:r>
      <w:r w:rsidRPr="00FA3ABC">
        <w:rPr>
          <w:rFonts w:asciiTheme="majorHAnsi" w:eastAsia="Calibri" w:hAnsiTheme="majorHAnsi" w:cs="Arial"/>
          <w:i/>
          <w:iCs/>
        </w:rPr>
        <w:t>pods</w:t>
      </w:r>
      <w:r w:rsidR="006005FA" w:rsidRPr="00FA3ABC">
        <w:rPr>
          <w:rFonts w:asciiTheme="majorHAnsi" w:eastAsia="Calibri" w:hAnsiTheme="majorHAnsi" w:cs="Arial"/>
          <w:i/>
          <w:iCs/>
        </w:rPr>
        <w:t xml:space="preserve">tawie  </w:t>
      </w:r>
      <w:bookmarkStart w:id="1" w:name="_Hlk67904314"/>
      <w:r w:rsidR="006005FA" w:rsidRPr="00FA3ABC">
        <w:rPr>
          <w:rFonts w:asciiTheme="majorHAnsi" w:eastAsia="Calibri" w:hAnsiTheme="majorHAnsi" w:cs="Arial"/>
          <w:b/>
          <w:bCs/>
          <w:i/>
          <w:iCs/>
        </w:rPr>
        <w:t>Regulaminu  wewnętrznego  udzielania  zamówień  sektorowych paragraf 24 ust.</w:t>
      </w:r>
      <w:r w:rsidR="0078408A" w:rsidRPr="00FA3ABC">
        <w:rPr>
          <w:rFonts w:asciiTheme="majorHAnsi" w:eastAsia="Calibri" w:hAnsiTheme="majorHAnsi" w:cs="Arial"/>
          <w:b/>
          <w:bCs/>
          <w:i/>
          <w:iCs/>
        </w:rPr>
        <w:t xml:space="preserve"> </w:t>
      </w:r>
      <w:r w:rsidR="006005FA" w:rsidRPr="00FA3ABC">
        <w:rPr>
          <w:rFonts w:asciiTheme="majorHAnsi" w:eastAsia="Calibri" w:hAnsiTheme="majorHAnsi" w:cs="Arial"/>
          <w:b/>
          <w:bCs/>
          <w:i/>
          <w:iCs/>
        </w:rPr>
        <w:t>4</w:t>
      </w:r>
      <w:r w:rsidR="006005FA" w:rsidRPr="00FA3ABC">
        <w:rPr>
          <w:rFonts w:asciiTheme="majorHAnsi" w:eastAsia="Calibri" w:hAnsiTheme="majorHAnsi" w:cs="Arial"/>
          <w:i/>
          <w:iCs/>
        </w:rPr>
        <w:t xml:space="preserve">  </w:t>
      </w:r>
      <w:bookmarkEnd w:id="1"/>
      <w:r w:rsidR="0020799D" w:rsidRPr="00FA3ABC">
        <w:rPr>
          <w:rFonts w:asciiTheme="majorHAnsi" w:eastAsia="Calibri" w:hAnsiTheme="majorHAnsi" w:cs="Arial"/>
          <w:i/>
          <w:iCs/>
        </w:rPr>
        <w:t xml:space="preserve">, zamawiający </w:t>
      </w:r>
      <w:r w:rsidR="00FB250F" w:rsidRPr="00FA3ABC">
        <w:rPr>
          <w:rFonts w:asciiTheme="majorHAnsi" w:eastAsia="Calibri" w:hAnsiTheme="majorHAnsi" w:cs="Arial"/>
          <w:i/>
          <w:iCs/>
        </w:rPr>
        <w:t xml:space="preserve">informuje, że </w:t>
      </w:r>
      <w:r w:rsidRPr="00FA3ABC">
        <w:rPr>
          <w:rFonts w:asciiTheme="majorHAnsi" w:eastAsia="Calibri" w:hAnsiTheme="majorHAnsi" w:cs="Arial"/>
          <w:i/>
          <w:iCs/>
        </w:rPr>
        <w:t>w postępowaniu</w:t>
      </w:r>
      <w:r>
        <w:rPr>
          <w:rFonts w:asciiTheme="majorHAnsi" w:eastAsia="Calibri" w:hAnsiTheme="majorHAnsi" w:cs="Arial"/>
        </w:rPr>
        <w:t xml:space="preserve"> wpłynęły następujące oferty:</w:t>
      </w:r>
    </w:p>
    <w:p w14:paraId="5AB44C64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51"/>
        <w:gridCol w:w="6811"/>
      </w:tblGrid>
      <w:tr w:rsidR="008560D0" w:rsidRPr="008E7063" w14:paraId="40A4743D" w14:textId="77777777" w:rsidTr="008560D0">
        <w:tc>
          <w:tcPr>
            <w:tcW w:w="1242" w:type="pct"/>
          </w:tcPr>
          <w:p w14:paraId="51E38233" w14:textId="3A60C2A2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 w:rsidR="00F165B7"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758" w:type="pct"/>
          </w:tcPr>
          <w:p w14:paraId="2006D19F" w14:textId="77777777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</w:tr>
      <w:tr w:rsidR="008560D0" w:rsidRPr="008E7063" w14:paraId="3E7A28CB" w14:textId="77777777" w:rsidTr="008560D0">
        <w:tc>
          <w:tcPr>
            <w:tcW w:w="1242" w:type="pct"/>
          </w:tcPr>
          <w:p w14:paraId="5BF34AE2" w14:textId="77777777" w:rsidR="00B217E3" w:rsidRDefault="00B217E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00C19D6" w14:textId="4515448A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758" w:type="pct"/>
          </w:tcPr>
          <w:p w14:paraId="2D38A60B" w14:textId="77777777" w:rsidR="00B217E3" w:rsidRDefault="009A162A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VAPRO Spółka  jawna Waldemar Prończyk</w:t>
            </w:r>
          </w:p>
          <w:p w14:paraId="6DB3BAEA" w14:textId="77777777" w:rsidR="009A162A" w:rsidRDefault="009A162A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Nowosielska 38 B</w:t>
            </w:r>
          </w:p>
          <w:p w14:paraId="5ED7CEDA" w14:textId="77777777" w:rsidR="009A162A" w:rsidRDefault="009A162A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15 -617  Białystok</w:t>
            </w:r>
          </w:p>
          <w:p w14:paraId="3B23BFB0" w14:textId="77777777" w:rsidR="009A162A" w:rsidRDefault="009A162A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B47D9C4" w14:textId="62C1749F" w:rsidR="009A162A" w:rsidRPr="008E7063" w:rsidRDefault="009A162A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Cena  brutto – </w:t>
            </w:r>
            <w:r w:rsidRPr="00273228">
              <w:rPr>
                <w:rFonts w:asciiTheme="majorHAnsi" w:eastAsia="Calibri" w:hAnsiTheme="majorHAnsi" w:cs="Arial"/>
                <w:b/>
                <w:bCs/>
              </w:rPr>
              <w:t>56 516,04 zł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</w:p>
        </w:tc>
      </w:tr>
    </w:tbl>
    <w:p w14:paraId="1307B69A" w14:textId="442CCF5B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61BB97E" w14:textId="70A7CBAC" w:rsidR="005409B0" w:rsidRDefault="005409B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9F4F60F" w14:textId="019D0818" w:rsidR="0020799D" w:rsidRPr="0020799D" w:rsidRDefault="0020799D" w:rsidP="0027322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F63A3B8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C8CD3F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1AB6F09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95D0E"/>
    <w:rsid w:val="00117630"/>
    <w:rsid w:val="00135261"/>
    <w:rsid w:val="001F0FE9"/>
    <w:rsid w:val="00202F15"/>
    <w:rsid w:val="0020799D"/>
    <w:rsid w:val="00273228"/>
    <w:rsid w:val="002D0A95"/>
    <w:rsid w:val="002D686B"/>
    <w:rsid w:val="003A2638"/>
    <w:rsid w:val="00415BA7"/>
    <w:rsid w:val="0044460B"/>
    <w:rsid w:val="004B24B9"/>
    <w:rsid w:val="005409B0"/>
    <w:rsid w:val="006005FA"/>
    <w:rsid w:val="00700F08"/>
    <w:rsid w:val="0078408A"/>
    <w:rsid w:val="00787D6E"/>
    <w:rsid w:val="008560D0"/>
    <w:rsid w:val="0087239A"/>
    <w:rsid w:val="00874A33"/>
    <w:rsid w:val="008C2074"/>
    <w:rsid w:val="008E7063"/>
    <w:rsid w:val="009A162A"/>
    <w:rsid w:val="009C1614"/>
    <w:rsid w:val="00AB1FFA"/>
    <w:rsid w:val="00AD543C"/>
    <w:rsid w:val="00B217E3"/>
    <w:rsid w:val="00B850A7"/>
    <w:rsid w:val="00BD1451"/>
    <w:rsid w:val="00C3227B"/>
    <w:rsid w:val="00D831BB"/>
    <w:rsid w:val="00E11C96"/>
    <w:rsid w:val="00F165B7"/>
    <w:rsid w:val="00FA3ABC"/>
    <w:rsid w:val="00FB250F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8A19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C440-B764-4BD7-B026-31CD6C09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Ewa Sobiechowska</cp:lastModifiedBy>
  <cp:revision>6</cp:revision>
  <cp:lastPrinted>2021-04-07T11:56:00Z</cp:lastPrinted>
  <dcterms:created xsi:type="dcterms:W3CDTF">2021-09-13T10:52:00Z</dcterms:created>
  <dcterms:modified xsi:type="dcterms:W3CDTF">2021-09-13T11:00:00Z</dcterms:modified>
</cp:coreProperties>
</file>