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47" w:rsidRDefault="008E2047" w:rsidP="008E2047">
      <w:pPr>
        <w:pStyle w:val="Normalny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6AB0AE" wp14:editId="2008D2DD">
            <wp:extent cx="2265337" cy="1476375"/>
            <wp:effectExtent l="0" t="0" r="1905" b="0"/>
            <wp:docPr id="1" name="Obraz 1" descr="http://mops.mielec.pl/wp-content/uploads/2020/08/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s.mielec.pl/wp-content/uploads/2020/08/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94" cy="14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47" w:rsidRPr="008E2047" w:rsidRDefault="008E2047" w:rsidP="008E2047">
      <w:pPr>
        <w:pStyle w:val="NormalnyWeb"/>
        <w:spacing w:line="360" w:lineRule="auto"/>
        <w:jc w:val="both"/>
        <w:rPr>
          <w:b/>
        </w:rPr>
      </w:pPr>
      <w:r w:rsidRPr="008E2047">
        <w:rPr>
          <w:b/>
          <w:bCs/>
        </w:rPr>
        <w:t>Miejski Ośrodek Pomocy Społecznej w Łomży informuje, że wnioski w sprawie ustalenia</w:t>
      </w:r>
      <w:r w:rsidRPr="008E2047">
        <w:rPr>
          <w:b/>
          <w:bCs/>
        </w:rPr>
        <w:br/>
        <w:t xml:space="preserve">prawa do świadczenia wychowawczego </w:t>
      </w:r>
      <w:r w:rsidRPr="008E2047">
        <w:rPr>
          <w:b/>
        </w:rPr>
        <w:t>„</w:t>
      </w:r>
      <w:r w:rsidRPr="008E2047">
        <w:rPr>
          <w:b/>
          <w:bCs/>
        </w:rPr>
        <w:t>500+</w:t>
      </w:r>
      <w:r w:rsidRPr="008E2047">
        <w:rPr>
          <w:b/>
        </w:rPr>
        <w:t>”</w:t>
      </w:r>
      <w:r w:rsidRPr="008E2047">
        <w:rPr>
          <w:b/>
          <w:bCs/>
        </w:rPr>
        <w:t xml:space="preserve">na kolejny okres zasiłkowy2021/2022 składać można od 1 kwietnia 2021 r. także drogą papierową </w:t>
      </w:r>
      <w:r w:rsidRPr="002618CF">
        <w:rPr>
          <w:b/>
        </w:rPr>
        <w:t xml:space="preserve">(za pośrednictwem Poczty Polskiej lub wrzucić do skrzynki na korespondencję, umieszczonej przy wejściu do Działu Świadczeń Rodzinnych MOPS w </w:t>
      </w:r>
      <w:r w:rsidRPr="008E2047">
        <w:rPr>
          <w:b/>
        </w:rPr>
        <w:t>Łomży przy ulicy Polnej 16</w:t>
      </w:r>
      <w:r>
        <w:rPr>
          <w:b/>
        </w:rPr>
        <w:t>)</w:t>
      </w:r>
    </w:p>
    <w:p w:rsidR="008E2047" w:rsidRPr="002618CF" w:rsidRDefault="008E2047" w:rsidP="008E2047">
      <w:pPr>
        <w:pStyle w:val="NormalnyWeb"/>
        <w:jc w:val="both"/>
        <w:rPr>
          <w:b/>
          <w:bCs/>
        </w:rPr>
      </w:pPr>
      <w:r>
        <w:t xml:space="preserve">Cały czas można także składać wnioski </w:t>
      </w:r>
      <w:r>
        <w:rPr>
          <w:rStyle w:val="Pogrubienie"/>
        </w:rPr>
        <w:t>drogą elektroniczną</w:t>
      </w:r>
      <w:r>
        <w:rPr>
          <w:b/>
          <w:bCs/>
        </w:rPr>
        <w:t xml:space="preserve"> </w:t>
      </w:r>
      <w:r>
        <w:t xml:space="preserve">(za pośrednictwem portalu </w:t>
      </w:r>
      <w:proofErr w:type="spellStart"/>
      <w:r>
        <w:t>Emp@tia</w:t>
      </w:r>
      <w:proofErr w:type="spellEnd"/>
      <w:r>
        <w:t xml:space="preserve"> – </w:t>
      </w:r>
      <w:hyperlink r:id="rId5" w:history="1">
        <w:r>
          <w:rPr>
            <w:rStyle w:val="Hipercze"/>
          </w:rPr>
          <w:t>empatia.mpips.gov.pl</w:t>
        </w:r>
      </w:hyperlink>
      <w:r>
        <w:t>, bankowość elektroniczną, oraz Platformę Usług Elektronicznych PUE ZUS).</w:t>
      </w:r>
    </w:p>
    <w:p w:rsidR="008E2047" w:rsidRPr="002618CF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panującą pandemię SARS-Cov-2 oraz w celu zapobiegania i przeciwdziałaniu zarażeniu </w:t>
      </w:r>
      <w:r w:rsidRPr="008E2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zachęcamy do składania wniosków drogą elektroniczną</w:t>
      </w:r>
      <w:r w:rsidRPr="00261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 to również sprawne załatwienie sprawy.</w:t>
      </w:r>
    </w:p>
    <w:p w:rsidR="008E2047" w:rsidRPr="002618CF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Przypominamy, że należy złożyć tylko jeden wniosek o ustalenie prawa do świadczenia wychowawczego 500+ na wszystkie dzieci.</w:t>
      </w:r>
    </w:p>
    <w:p w:rsidR="008E2047" w:rsidRPr="002618CF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okres zasiłkowy programu „Rodzina 500 plus” będzie trwał od 1 czerwca 2021 roku do 31 maja 2022 roku.</w:t>
      </w:r>
    </w:p>
    <w:p w:rsidR="008E2047" w:rsidRPr="002618CF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ubiegająca się o świadczenie wychowawcze na kolejny okres złoży wniosek wraz z wymaganymi dokumentami do dnia 30 kwietnia danego roku, ustalenie prawa do świadczenia wychowawczego oraz wypłata przysługującego świadczenia następuje do dnia 30 czerwca tego roku.</w:t>
      </w:r>
    </w:p>
    <w:p w:rsidR="008E2047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w przypadku przebywania jednego z członków rodziny poza granica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kraju</w:t>
      </w:r>
    </w:p>
    <w:p w:rsidR="008E2047" w:rsidRPr="002618CF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51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</w:t>
        </w:r>
        <w:r w:rsidRPr="00B51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  <w:r w:rsidRPr="00B51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w.bip.gov.pl/ps-uslugi/koordynacja-systemow-zabezpieczenia-spolecznego.html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047" w:rsidRDefault="008E2047" w:rsidP="008E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Rodziny i Polityki Społecznej dostępne są informacje </w:t>
      </w:r>
      <w:r w:rsidRPr="0026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złożyć wniosek o świadczenie wychowawcze </w:t>
      </w: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6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500+</w:t>
      </w:r>
      <w:r w:rsidRPr="0026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 </w:t>
      </w:r>
      <w:proofErr w:type="spellStart"/>
      <w:r w:rsidRPr="0026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line</w:t>
      </w:r>
      <w:proofErr w:type="spellEnd"/>
      <w:r w:rsidRPr="0026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E2047" w:rsidRDefault="008E2047" w:rsidP="008E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6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https://www.gov.pl/web/rodzina/jak-z</w:t>
        </w:r>
        <w:r w:rsidRPr="0026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lozy</w:t>
        </w:r>
        <w:r w:rsidRPr="0026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c-wniosek-o-rodzina-500-plus-on-line3</w:t>
        </w:r>
      </w:hyperlink>
    </w:p>
    <w:p w:rsidR="008E2047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wniosek o świadczenie 500+ do pobrania</w:t>
      </w:r>
    </w:p>
    <w:p w:rsidR="00084D79" w:rsidRPr="008E2047" w:rsidRDefault="008E2047" w:rsidP="008E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wypełnionego wniosku </w:t>
      </w:r>
      <w:bookmarkStart w:id="0" w:name="_GoBack"/>
      <w:bookmarkEnd w:id="0"/>
    </w:p>
    <w:sectPr w:rsidR="00084D79" w:rsidRPr="008E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47"/>
    <w:rsid w:val="008E2047"/>
    <w:rsid w:val="00DD42C0"/>
    <w:rsid w:val="00E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1EA1-A758-45CD-86F5-C7E709A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0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2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rodzina/jak-zlozyc-wniosek-o-rodzina-500-plus-on-lin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w.bip.gov.pl/ps-uslugi/koordynacja-systemow-zabezpieczenia-spolecznego.html" TargetMode="External"/><Relationship Id="rId5" Type="http://schemas.openxmlformats.org/officeDocument/2006/relationships/hyperlink" Target="https://empatia.mpips.gov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b.jagielak</dc:creator>
  <cp:keywords/>
  <dc:description/>
  <cp:lastModifiedBy>b.jagielak</cp:lastModifiedBy>
  <cp:revision>1</cp:revision>
  <dcterms:created xsi:type="dcterms:W3CDTF">2021-03-19T11:17:00Z</dcterms:created>
  <dcterms:modified xsi:type="dcterms:W3CDTF">2021-03-19T11:22:00Z</dcterms:modified>
</cp:coreProperties>
</file>