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9B5CD6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2022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>
        <w:rPr>
          <w:b/>
          <w:bCs/>
          <w:color w:val="auto"/>
        </w:rPr>
        <w:t>od 01.01.2023r. do 31.12.2023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9B5CD6">
      <w:pPr>
        <w:pStyle w:val="Default"/>
        <w:spacing w:after="27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  <w:bookmarkStart w:id="0" w:name="_GoBack"/>
      <w:bookmarkEnd w:id="0"/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/>
    <w:sectPr w:rsidR="002260A4" w:rsidSect="0051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CD6"/>
    <w:rsid w:val="002260A4"/>
    <w:rsid w:val="00514CD1"/>
    <w:rsid w:val="00535AC3"/>
    <w:rsid w:val="009B5CD6"/>
    <w:rsid w:val="00A0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2022-12-19T12:42:00Z</dcterms:created>
  <dcterms:modified xsi:type="dcterms:W3CDTF">2022-12-19T12:42:00Z</dcterms:modified>
</cp:coreProperties>
</file>