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E8" w:rsidRPr="001302E8" w:rsidRDefault="001302E8" w:rsidP="001302E8">
      <w:pPr>
        <w:pStyle w:val="Standard"/>
        <w:jc w:val="right"/>
        <w:rPr>
          <w:rFonts w:asciiTheme="majorHAnsi" w:hAnsiTheme="majorHAnsi"/>
          <w:color w:val="000000"/>
          <w:sz w:val="20"/>
          <w:szCs w:val="20"/>
          <w:lang w:val="pl-PL"/>
        </w:rPr>
      </w:pPr>
      <w:r w:rsidRPr="001302E8">
        <w:rPr>
          <w:rFonts w:asciiTheme="majorHAnsi" w:hAnsiTheme="majorHAnsi"/>
          <w:color w:val="000000"/>
          <w:sz w:val="20"/>
          <w:szCs w:val="20"/>
          <w:lang w:val="pl-PL"/>
        </w:rPr>
        <w:t>Załącznik 2</w:t>
      </w:r>
    </w:p>
    <w:p w:rsidR="006D373B" w:rsidRPr="007E7407" w:rsidRDefault="006D373B" w:rsidP="006D693A">
      <w:pPr>
        <w:pStyle w:val="Standard"/>
        <w:jc w:val="center"/>
        <w:rPr>
          <w:rFonts w:asciiTheme="majorHAnsi" w:hAnsiTheme="majorHAnsi"/>
          <w:b/>
          <w:color w:val="000000"/>
          <w:sz w:val="20"/>
          <w:szCs w:val="20"/>
          <w:lang w:val="pl-PL"/>
        </w:rPr>
      </w:pPr>
      <w:r w:rsidRPr="007E7407">
        <w:rPr>
          <w:rFonts w:asciiTheme="majorHAnsi" w:hAnsiTheme="majorHAnsi"/>
          <w:b/>
          <w:color w:val="000000"/>
          <w:sz w:val="20"/>
          <w:szCs w:val="20"/>
          <w:lang w:val="pl-PL"/>
        </w:rPr>
        <w:t>KLAUZULA INFORMACYJNA PRZETWARZANIA DANYCH OSOBOWYCH</w:t>
      </w:r>
    </w:p>
    <w:p w:rsidR="001302E8" w:rsidRDefault="001302E8" w:rsidP="007E7407">
      <w:pPr>
        <w:keepNext/>
        <w:spacing w:after="0" w:line="240" w:lineRule="auto"/>
        <w:jc w:val="both"/>
        <w:outlineLvl w:val="4"/>
        <w:rPr>
          <w:rFonts w:ascii="Calibri Light" w:eastAsia="Times New Roman" w:hAnsi="Calibri Light" w:cs="Times New Roman"/>
          <w:b/>
          <w:color w:val="000000"/>
          <w:sz w:val="20"/>
          <w:szCs w:val="20"/>
          <w:lang w:eastAsia="pl-PL"/>
        </w:rPr>
      </w:pPr>
    </w:p>
    <w:p w:rsidR="00085436" w:rsidRPr="007E7407" w:rsidRDefault="00085436" w:rsidP="007E740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E7407">
        <w:rPr>
          <w:rFonts w:ascii="Calibri Light" w:eastAsia="Times New Roman" w:hAnsi="Calibri Light" w:cs="Times New Roman"/>
          <w:b/>
          <w:color w:val="000000"/>
          <w:sz w:val="20"/>
          <w:szCs w:val="20"/>
          <w:lang w:eastAsia="pl-PL"/>
        </w:rPr>
        <w:t>Szanowni Państwo,</w:t>
      </w:r>
    </w:p>
    <w:p w:rsidR="00085436" w:rsidRPr="007E7407" w:rsidRDefault="00085436" w:rsidP="007E740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E7407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>Zgodnie z art. 13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że: </w:t>
      </w:r>
    </w:p>
    <w:p w:rsidR="00085436" w:rsidRPr="007E7407" w:rsidRDefault="001D0A6F" w:rsidP="007E74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407">
        <w:rPr>
          <w:rFonts w:asciiTheme="majorHAnsi" w:hAnsiTheme="majorHAnsi"/>
          <w:b/>
          <w:sz w:val="20"/>
          <w:szCs w:val="20"/>
        </w:rPr>
        <w:t>Administratorem Państwa danych osobowych</w:t>
      </w:r>
      <w:r w:rsidRPr="007E7407">
        <w:rPr>
          <w:rFonts w:asciiTheme="majorHAnsi" w:hAnsiTheme="majorHAnsi"/>
          <w:sz w:val="20"/>
          <w:szCs w:val="20"/>
        </w:rPr>
        <w:t xml:space="preserve"> </w:t>
      </w:r>
      <w:r w:rsidR="007E7407" w:rsidRPr="007E7407">
        <w:rPr>
          <w:rFonts w:asciiTheme="majorHAnsi" w:hAnsiTheme="majorHAnsi"/>
          <w:sz w:val="20"/>
          <w:szCs w:val="20"/>
        </w:rPr>
        <w:t xml:space="preserve">jest </w:t>
      </w:r>
      <w:r w:rsidR="00CD55C7">
        <w:rPr>
          <w:rFonts w:asciiTheme="majorHAnsi" w:hAnsiTheme="majorHAnsi"/>
          <w:sz w:val="20"/>
          <w:szCs w:val="20"/>
        </w:rPr>
        <w:t>Przedszkole Publiczne nr 14</w:t>
      </w:r>
      <w:r w:rsidR="001302E8">
        <w:rPr>
          <w:rFonts w:asciiTheme="majorHAnsi" w:hAnsiTheme="majorHAnsi"/>
          <w:sz w:val="20"/>
          <w:szCs w:val="20"/>
        </w:rPr>
        <w:t xml:space="preserve"> w Łomży ul. H. Kołłątaja 8,           </w:t>
      </w:r>
      <w:proofErr w:type="spellStart"/>
      <w:r w:rsidR="001302E8">
        <w:rPr>
          <w:rFonts w:asciiTheme="majorHAnsi" w:hAnsiTheme="majorHAnsi"/>
          <w:sz w:val="20"/>
          <w:szCs w:val="20"/>
        </w:rPr>
        <w:t>tel</w:t>
      </w:r>
      <w:proofErr w:type="spellEnd"/>
      <w:r w:rsidR="001302E8">
        <w:rPr>
          <w:rFonts w:asciiTheme="majorHAnsi" w:hAnsiTheme="majorHAnsi"/>
          <w:sz w:val="20"/>
          <w:szCs w:val="20"/>
        </w:rPr>
        <w:t>: (86) 218 85 52</w:t>
      </w:r>
      <w:r w:rsidR="007E7407">
        <w:rPr>
          <w:rFonts w:asciiTheme="majorHAnsi" w:hAnsiTheme="majorHAnsi"/>
          <w:sz w:val="20"/>
          <w:szCs w:val="20"/>
        </w:rPr>
        <w:t>. .</w:t>
      </w:r>
    </w:p>
    <w:p w:rsidR="00085436" w:rsidRPr="007E7407" w:rsidRDefault="00085436" w:rsidP="007E7407">
      <w:pPr>
        <w:numPr>
          <w:ilvl w:val="0"/>
          <w:numId w:val="1"/>
        </w:num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407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eastAsia="pl-PL"/>
        </w:rPr>
        <w:t xml:space="preserve">Administrator Wyznaczył </w:t>
      </w:r>
      <w:r w:rsidRPr="007E7407">
        <w:rPr>
          <w:rFonts w:ascii="Calibri Light" w:eastAsia="Times New Roman" w:hAnsi="Calibri Light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Inspektora</w:t>
      </w:r>
      <w:r w:rsidRPr="007E7407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eastAsia="pl-PL"/>
        </w:rPr>
        <w:t xml:space="preserve"> Ochrony Danych Osobowych, do którego mogą Państwo kierować pytania dotyczące swoich danych osobowych : Marcin Wieczorek email: </w:t>
      </w:r>
      <w:r w:rsidR="007E7407" w:rsidRPr="007E7407">
        <w:rPr>
          <w:rFonts w:ascii="Calibri Light" w:eastAsia="Times New Roman" w:hAnsi="Calibri Light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biuro@mwconsulting.nazwa.pl</w:t>
      </w:r>
    </w:p>
    <w:p w:rsidR="00085436" w:rsidRPr="007E7407" w:rsidRDefault="00085436" w:rsidP="007E7407">
      <w:pPr>
        <w:keepNext/>
        <w:numPr>
          <w:ilvl w:val="0"/>
          <w:numId w:val="1"/>
        </w:numPr>
        <w:spacing w:after="147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7407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>Dane osobowe kandydatów do pracy będą przetwarzane w celu przeprowadzenia rekrutacji pracowni</w:t>
      </w:r>
      <w:r w:rsidR="007E7407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 xml:space="preserve">ków do pracy </w:t>
      </w:r>
      <w:r w:rsidR="006D693A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 xml:space="preserve"> w instytucji</w:t>
      </w:r>
      <w:r w:rsidRPr="007E7407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 xml:space="preserve"> .</w:t>
      </w:r>
    </w:p>
    <w:p w:rsidR="00085436" w:rsidRPr="007E7407" w:rsidRDefault="00085436" w:rsidP="007E7407">
      <w:pPr>
        <w:keepNext/>
        <w:numPr>
          <w:ilvl w:val="0"/>
          <w:numId w:val="1"/>
        </w:numPr>
        <w:spacing w:after="147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7407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>Administrator Danych nie planuje dalej przetwarzać danych osobowych kandydatów do pracy w celu innym niż cel, w którym dane osobowe zostały zebrane, tj. w celu rekrutacji chyba, że kandydat na stanowisko pracy wyrazi na to zgod</w:t>
      </w:r>
      <w:r w:rsidR="001D0A6F" w:rsidRPr="007E7407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>ę</w:t>
      </w:r>
      <w:r w:rsidRPr="007E7407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>. Wyrażenie zgody jest dobrowolne.</w:t>
      </w:r>
    </w:p>
    <w:p w:rsidR="00085436" w:rsidRPr="007E7407" w:rsidRDefault="00085436" w:rsidP="007E7407">
      <w:pPr>
        <w:keepNext/>
        <w:numPr>
          <w:ilvl w:val="0"/>
          <w:numId w:val="1"/>
        </w:numPr>
        <w:spacing w:after="147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7407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>Kandydaci w procesie rekrutacji mają prawo do cofnię</w:t>
      </w:r>
      <w:r w:rsidR="001D0A6F" w:rsidRPr="007E7407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>cia zgody, o której mowa w pkt.4</w:t>
      </w:r>
      <w:r w:rsidRPr="007E7407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>, w każdym momencie poprzez zawiadomienie pracodawcy. Cofnięcie zgody nie będzie wpływać na zgodność z prawem przetwarzania, którego dokonano na podstawie Twojej zgody przed jej wycofaniem.</w:t>
      </w:r>
    </w:p>
    <w:p w:rsidR="00085436" w:rsidRPr="007E7407" w:rsidRDefault="00085436" w:rsidP="007E7407">
      <w:pPr>
        <w:keepNext/>
        <w:numPr>
          <w:ilvl w:val="0"/>
          <w:numId w:val="1"/>
        </w:numPr>
        <w:spacing w:after="147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7407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>Podstawą do przetwarzania danych osobowych jest art. 221§1 ustawy z dnia 26 czerwca 1974 r. Kodeks pracy oraz art. 6 ust. 1 lit. b RODO (konieczność podjęcia działań na żądanie osoby, której dane dotyczą, przed zawarciem umowy o świadczenie pracy, a zakres tych danych zawarty jest w katalogu danych, których podania może wymagać pracodawca od osoby ubiegającej się o zatrudnienie zgodnie z Kodeksem Pracy)</w:t>
      </w:r>
    </w:p>
    <w:p w:rsidR="00085436" w:rsidRPr="007E7407" w:rsidRDefault="00085436" w:rsidP="007E7407">
      <w:pPr>
        <w:keepNext/>
        <w:numPr>
          <w:ilvl w:val="0"/>
          <w:numId w:val="1"/>
        </w:numPr>
        <w:spacing w:after="147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7407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>Podanie danych przez kandydatów w procesie rekrutacji jest konieczne do realizacji celów, do jakich zostały zebrane, a nie podanie danych spowoduje brak możliwości rozpatrzenia oferty kandydata złożonej w procesie rekrutacji.</w:t>
      </w:r>
    </w:p>
    <w:p w:rsidR="00085436" w:rsidRPr="007E7407" w:rsidRDefault="00085436" w:rsidP="007E7407">
      <w:pPr>
        <w:keepNext/>
        <w:numPr>
          <w:ilvl w:val="0"/>
          <w:numId w:val="1"/>
        </w:numPr>
        <w:spacing w:after="147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7407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>Dane nie będą udostępniane podmiotom zewnętrznym, z wyjątkiem przypadków przewidzianych przepisami prawa.</w:t>
      </w:r>
    </w:p>
    <w:p w:rsidR="00085436" w:rsidRPr="007E7407" w:rsidRDefault="00085436" w:rsidP="007E7407">
      <w:pPr>
        <w:keepNext/>
        <w:numPr>
          <w:ilvl w:val="0"/>
          <w:numId w:val="1"/>
        </w:numPr>
        <w:spacing w:after="147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7407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>Administrator danych nie zamierza przekazywać danych osobowych kandydatów do pracy do państwa trzeciego lub organizacji międzynarodowej.</w:t>
      </w:r>
    </w:p>
    <w:p w:rsidR="00085436" w:rsidRPr="007E7407" w:rsidRDefault="00085436" w:rsidP="007E7407">
      <w:pPr>
        <w:keepNext/>
        <w:numPr>
          <w:ilvl w:val="0"/>
          <w:numId w:val="1"/>
        </w:numPr>
        <w:spacing w:after="147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7407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>Dane kandydatów do pracy przechowywane będą przez okres niezbędny do realizacji wyżej określonych celów, tj. do momentu zakończenia rekrutacji</w:t>
      </w:r>
      <w:r w:rsidR="001D0A6F" w:rsidRPr="007E7407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 xml:space="preserve"> </w:t>
      </w:r>
      <w:r w:rsidRPr="007E7407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>,a następnie niezwłocznie usunięte, chyba że kandydat wyrazi zgodę na przetwarzanie jego danych</w:t>
      </w:r>
      <w:r w:rsidR="007E7407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 xml:space="preserve"> do celów przyszłych rekrutacji – nie dłużej niż 2 lata.</w:t>
      </w:r>
    </w:p>
    <w:p w:rsidR="00085436" w:rsidRPr="007E7407" w:rsidRDefault="00085436" w:rsidP="007E7407">
      <w:pPr>
        <w:keepNext/>
        <w:numPr>
          <w:ilvl w:val="0"/>
          <w:numId w:val="1"/>
        </w:numPr>
        <w:spacing w:after="147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7407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>Kandydaci do pracy posiadają prawo żądania od Administratora Danych dostępu do treści swoich danych oraz prawo ich sprostowania oraz - z zastrzeżeniem przepisów prawa - usunięcia, ograniczenia przetwarzania, prawo do przenoszenia danych, prawo do wniesienia sprzeciwu, prawo do cofnięcia zgody w dowolnym momencie;</w:t>
      </w:r>
    </w:p>
    <w:p w:rsidR="00085436" w:rsidRPr="007E7407" w:rsidRDefault="00085436" w:rsidP="007E7407">
      <w:pPr>
        <w:keepNext/>
        <w:numPr>
          <w:ilvl w:val="0"/>
          <w:numId w:val="1"/>
        </w:numPr>
        <w:spacing w:after="147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7407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>Kandydaci do pracy mają prawo do wniesienia skargi do organu nadzorczego – Prezesa Urzędu Ochrony Danych Osobowych.</w:t>
      </w:r>
    </w:p>
    <w:p w:rsidR="00085436" w:rsidRPr="007E7407" w:rsidRDefault="00085436" w:rsidP="007E7407">
      <w:pPr>
        <w:keepNext/>
        <w:numPr>
          <w:ilvl w:val="0"/>
          <w:numId w:val="1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7407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>Dane osobowe kandydatów do pracy nie będą przetwarzane w sposób zautomatyzowany i nie będą poddawane profilowaniu</w:t>
      </w:r>
    </w:p>
    <w:p w:rsidR="007E7407" w:rsidRPr="007E7407" w:rsidRDefault="007E7407" w:rsidP="007E7407">
      <w:pPr>
        <w:keepNext/>
        <w:spacing w:after="0" w:line="240" w:lineRule="auto"/>
        <w:ind w:left="720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5436" w:rsidRDefault="00085436" w:rsidP="007E74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</w:pPr>
      <w:r w:rsidRPr="007E7407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 xml:space="preserve">Wyrażam </w:t>
      </w:r>
      <w:r w:rsidRPr="007E7407">
        <w:rPr>
          <w:rFonts w:ascii="Calibri Light" w:eastAsia="Times New Roman" w:hAnsi="Calibri Light" w:cs="Times New Roman"/>
          <w:b/>
          <w:color w:val="000000"/>
          <w:sz w:val="20"/>
          <w:szCs w:val="20"/>
          <w:lang w:eastAsia="pl-PL"/>
        </w:rPr>
        <w:t xml:space="preserve">dobrowolną </w:t>
      </w:r>
      <w:r w:rsidR="007E7407" w:rsidRPr="007E7407">
        <w:rPr>
          <w:rFonts w:ascii="Calibri Light" w:eastAsia="Times New Roman" w:hAnsi="Calibri Light" w:cs="Times New Roman"/>
          <w:b/>
          <w:color w:val="000000"/>
          <w:sz w:val="20"/>
          <w:szCs w:val="20"/>
          <w:lang w:eastAsia="pl-PL"/>
        </w:rPr>
        <w:t>zgodę</w:t>
      </w:r>
      <w:r w:rsidR="006D693A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 xml:space="preserve"> na przetwarzanie moich danych osobowych zawartych w dokumentach aplikacyjnych </w:t>
      </w:r>
      <w:r w:rsidR="001D0A6F" w:rsidRPr="007E7407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 xml:space="preserve">przez </w:t>
      </w:r>
      <w:r w:rsidR="00CD55C7">
        <w:rPr>
          <w:rFonts w:asciiTheme="majorHAnsi" w:hAnsiTheme="majorHAnsi"/>
          <w:sz w:val="20"/>
          <w:szCs w:val="20"/>
        </w:rPr>
        <w:t>Przedszkole Publiczne nr 14</w:t>
      </w:r>
      <w:bookmarkStart w:id="0" w:name="_GoBack"/>
      <w:bookmarkEnd w:id="0"/>
      <w:r w:rsidR="001302E8">
        <w:rPr>
          <w:rFonts w:asciiTheme="majorHAnsi" w:hAnsiTheme="majorHAnsi"/>
          <w:sz w:val="20"/>
          <w:szCs w:val="20"/>
        </w:rPr>
        <w:t xml:space="preserve"> w Łomży, Ul. H. Kołłątaja 8, 18-400 Łomża</w:t>
      </w:r>
      <w:r w:rsidR="007E7407" w:rsidRPr="007E7407">
        <w:rPr>
          <w:rFonts w:asciiTheme="majorHAnsi" w:hAnsiTheme="majorHAnsi"/>
          <w:sz w:val="20"/>
          <w:szCs w:val="20"/>
        </w:rPr>
        <w:t>.</w:t>
      </w:r>
      <w:r w:rsidR="006D693A">
        <w:rPr>
          <w:rFonts w:asciiTheme="majorHAnsi" w:hAnsiTheme="majorHAnsi"/>
          <w:sz w:val="20"/>
          <w:szCs w:val="20"/>
        </w:rPr>
        <w:t xml:space="preserve">, w celu realizacji procesu rekrutacyjnego. </w:t>
      </w:r>
      <w:r w:rsidR="006D693A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 xml:space="preserve">  Z</w:t>
      </w:r>
      <w:r w:rsidRPr="007E7407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>ostałem poinformowany,</w:t>
      </w:r>
      <w:r w:rsidR="001D0A6F" w:rsidRPr="007E7407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 xml:space="preserve"> </w:t>
      </w:r>
      <w:r w:rsidRPr="007E7407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>że zgoda może być wycofana w dowolnej chwili.</w:t>
      </w:r>
    </w:p>
    <w:p w:rsidR="007E7407" w:rsidRPr="006D693A" w:rsidRDefault="007E7407" w:rsidP="007E74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 xml:space="preserve">Wyrażam dobrowolną zgodę na udział w przyszłych rekrutacjach : </w:t>
      </w:r>
      <w:r w:rsidRPr="006D693A">
        <w:rPr>
          <w:rFonts w:ascii="Calibri Light" w:eastAsia="Times New Roman" w:hAnsi="Calibri Light" w:cs="Times New Roman"/>
          <w:b/>
          <w:color w:val="000000"/>
          <w:sz w:val="20"/>
          <w:szCs w:val="20"/>
          <w:lang w:eastAsia="pl-PL"/>
        </w:rPr>
        <w:t>TAK  /  NIE</w:t>
      </w:r>
      <w:r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 xml:space="preserve">   - </w:t>
      </w:r>
      <w:r w:rsidRPr="006D693A">
        <w:rPr>
          <w:rFonts w:ascii="Calibri Light" w:eastAsia="Times New Roman" w:hAnsi="Calibri Light" w:cs="Times New Roman"/>
          <w:i/>
          <w:color w:val="000000"/>
          <w:sz w:val="20"/>
          <w:szCs w:val="20"/>
          <w:lang w:eastAsia="pl-PL"/>
        </w:rPr>
        <w:t>prosimy zaznaczyć</w:t>
      </w:r>
    </w:p>
    <w:p w:rsidR="006D693A" w:rsidRDefault="006D693A" w:rsidP="006D693A">
      <w:pPr>
        <w:pStyle w:val="Akapitzlist"/>
        <w:spacing w:after="0" w:line="240" w:lineRule="auto"/>
        <w:jc w:val="both"/>
        <w:rPr>
          <w:rFonts w:ascii="Calibri Light" w:eastAsia="Times New Roman" w:hAnsi="Calibri Light" w:cs="Times New Roman"/>
          <w:i/>
          <w:color w:val="000000"/>
          <w:sz w:val="20"/>
          <w:szCs w:val="20"/>
          <w:lang w:eastAsia="pl-PL"/>
        </w:rPr>
      </w:pPr>
    </w:p>
    <w:p w:rsidR="006D693A" w:rsidRPr="007E7407" w:rsidRDefault="006D693A" w:rsidP="006D693A">
      <w:pPr>
        <w:pStyle w:val="Akapitzlist"/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</w:pPr>
    </w:p>
    <w:p w:rsidR="00085436" w:rsidRPr="007E7407" w:rsidRDefault="006D373B" w:rsidP="006D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407">
        <w:rPr>
          <w:rFonts w:ascii="Calibri Light" w:eastAsia="Times New Roman" w:hAnsi="Calibri Light" w:cs="Times New Roman"/>
          <w:b/>
          <w:bCs/>
          <w:i/>
          <w:iCs/>
          <w:color w:val="000000"/>
          <w:lang w:eastAsia="pl-PL"/>
        </w:rPr>
        <w:tab/>
      </w:r>
      <w:r w:rsidRPr="007E7407">
        <w:rPr>
          <w:rFonts w:ascii="Calibri Light" w:eastAsia="Times New Roman" w:hAnsi="Calibri Light" w:cs="Times New Roman"/>
          <w:b/>
          <w:bCs/>
          <w:i/>
          <w:iCs/>
          <w:color w:val="000000"/>
          <w:lang w:eastAsia="pl-PL"/>
        </w:rPr>
        <w:tab/>
      </w:r>
      <w:r w:rsidRPr="007E7407">
        <w:rPr>
          <w:rFonts w:ascii="Calibri Light" w:eastAsia="Times New Roman" w:hAnsi="Calibri Light" w:cs="Times New Roman"/>
          <w:b/>
          <w:bCs/>
          <w:i/>
          <w:iCs/>
          <w:color w:val="000000"/>
          <w:lang w:eastAsia="pl-PL"/>
        </w:rPr>
        <w:tab/>
      </w:r>
      <w:r w:rsidR="007E7407">
        <w:rPr>
          <w:rFonts w:ascii="Calibri Light" w:eastAsia="Times New Roman" w:hAnsi="Calibri Light" w:cs="Times New Roman"/>
          <w:b/>
          <w:bCs/>
          <w:i/>
          <w:iCs/>
          <w:color w:val="000000"/>
          <w:lang w:eastAsia="pl-PL"/>
        </w:rPr>
        <w:t xml:space="preserve"> </w:t>
      </w:r>
      <w:r w:rsidRPr="007E7407">
        <w:rPr>
          <w:rFonts w:ascii="Calibri Light" w:eastAsia="Times New Roman" w:hAnsi="Calibri Light" w:cs="Times New Roman"/>
          <w:b/>
          <w:bCs/>
          <w:i/>
          <w:iCs/>
          <w:color w:val="000000"/>
          <w:lang w:eastAsia="pl-PL"/>
        </w:rPr>
        <w:tab/>
      </w:r>
      <w:r w:rsidR="007E7407">
        <w:rPr>
          <w:rFonts w:ascii="Calibri Light" w:eastAsia="Times New Roman" w:hAnsi="Calibri Light" w:cs="Times New Roman"/>
          <w:b/>
          <w:bCs/>
          <w:i/>
          <w:iCs/>
          <w:color w:val="000000"/>
          <w:lang w:eastAsia="pl-PL"/>
        </w:rPr>
        <w:t xml:space="preserve">                                                                    </w:t>
      </w:r>
      <w:r w:rsidR="00085436" w:rsidRPr="007E7407">
        <w:rPr>
          <w:rFonts w:ascii="Calibri Light" w:eastAsia="Times New Roman" w:hAnsi="Calibri Light" w:cs="Times New Roman"/>
          <w:b/>
          <w:bCs/>
          <w:i/>
          <w:iCs/>
          <w:color w:val="000000"/>
          <w:lang w:eastAsia="pl-PL"/>
        </w:rPr>
        <w:t>..............................................</w:t>
      </w:r>
    </w:p>
    <w:p w:rsidR="00C57518" w:rsidRPr="007E7407" w:rsidRDefault="00085436" w:rsidP="006D693A">
      <w:pPr>
        <w:spacing w:after="0" w:line="240" w:lineRule="auto"/>
        <w:ind w:left="5664" w:firstLine="708"/>
        <w:jc w:val="both"/>
      </w:pPr>
      <w:r w:rsidRPr="007E7407">
        <w:rPr>
          <w:rFonts w:ascii="Calibri Light" w:eastAsia="Times New Roman" w:hAnsi="Calibri Light" w:cs="Times New Roman"/>
          <w:b/>
          <w:bCs/>
          <w:i/>
          <w:iCs/>
          <w:color w:val="000000"/>
          <w:lang w:eastAsia="pl-PL"/>
        </w:rPr>
        <w:lastRenderedPageBreak/>
        <w:t>data i podpis kandydata</w:t>
      </w:r>
    </w:p>
    <w:sectPr w:rsidR="00C57518" w:rsidRPr="007E7407" w:rsidSect="001302E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E51"/>
    <w:multiLevelType w:val="multilevel"/>
    <w:tmpl w:val="D826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A760A"/>
    <w:multiLevelType w:val="hybridMultilevel"/>
    <w:tmpl w:val="793A2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FE"/>
    <w:rsid w:val="00085436"/>
    <w:rsid w:val="001302E8"/>
    <w:rsid w:val="001D0A6F"/>
    <w:rsid w:val="006D373B"/>
    <w:rsid w:val="006D693A"/>
    <w:rsid w:val="007E7407"/>
    <w:rsid w:val="00801FFE"/>
    <w:rsid w:val="00BF50A0"/>
    <w:rsid w:val="00C57518"/>
    <w:rsid w:val="00C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085436"/>
    <w:pPr>
      <w:keepNext/>
      <w:spacing w:before="100" w:beforeAutospacing="1" w:after="119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854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854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854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D37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7E7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085436"/>
    <w:pPr>
      <w:keepNext/>
      <w:spacing w:before="100" w:beforeAutospacing="1" w:after="119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854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854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854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D37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7E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Oem</cp:lastModifiedBy>
  <cp:revision>2</cp:revision>
  <dcterms:created xsi:type="dcterms:W3CDTF">2021-07-30T12:16:00Z</dcterms:created>
  <dcterms:modified xsi:type="dcterms:W3CDTF">2021-07-30T12:16:00Z</dcterms:modified>
</cp:coreProperties>
</file>